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47" w:firstLineChars="152"/>
        <w:jc w:val="center"/>
        <w:rPr>
          <w:rFonts w:ascii="仿宋_GB2312" w:hAnsi="仿宋_GB2312" w:eastAsia="仿宋_GB2312" w:cs="仿宋_GB2312"/>
          <w:b/>
          <w:sz w:val="36"/>
          <w:szCs w:val="36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sz w:val="36"/>
          <w:szCs w:val="36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b/>
          <w:sz w:val="36"/>
          <w:szCs w:val="36"/>
        </w:rPr>
        <w:t>支部党史学习教育专题学习计划</w:t>
      </w:r>
    </w:p>
    <w:bookmarkEnd w:id="0"/>
    <w:tbl>
      <w:tblPr>
        <w:tblStyle w:val="3"/>
        <w:tblW w:w="1371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3915"/>
        <w:gridCol w:w="1590"/>
        <w:gridCol w:w="4845"/>
        <w:gridCol w:w="162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</w:tcPr>
          <w:p>
            <w:pPr>
              <w:spacing w:after="0"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3915" w:type="dxa"/>
          </w:tcPr>
          <w:p>
            <w:pPr>
              <w:spacing w:after="0"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学习内容</w:t>
            </w:r>
          </w:p>
        </w:tc>
        <w:tc>
          <w:tcPr>
            <w:tcW w:w="1590" w:type="dxa"/>
          </w:tcPr>
          <w:p>
            <w:pPr>
              <w:spacing w:after="0"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领学人员</w:t>
            </w:r>
          </w:p>
        </w:tc>
        <w:tc>
          <w:tcPr>
            <w:tcW w:w="4845" w:type="dxa"/>
          </w:tcPr>
          <w:p>
            <w:pPr>
              <w:spacing w:after="0"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参加人员</w:t>
            </w:r>
          </w:p>
        </w:tc>
        <w:tc>
          <w:tcPr>
            <w:tcW w:w="1626" w:type="dxa"/>
          </w:tcPr>
          <w:p>
            <w:pPr>
              <w:spacing w:after="0"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740" w:type="dxa"/>
            <w:vMerge w:val="restart"/>
            <w:vAlign w:val="center"/>
          </w:tcPr>
          <w:p>
            <w:pPr>
              <w:spacing w:after="0"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*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>旬</w:t>
            </w:r>
          </w:p>
        </w:tc>
        <w:tc>
          <w:tcPr>
            <w:tcW w:w="3915" w:type="dxa"/>
            <w:vMerge w:val="restart"/>
            <w:vAlign w:val="center"/>
          </w:tcPr>
          <w:p>
            <w:pPr>
              <w:spacing w:after="0" w:line="4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学习习近平总书记在党史学习教育动员大会上的重要讲话精神</w:t>
            </w:r>
          </w:p>
        </w:tc>
        <w:tc>
          <w:tcPr>
            <w:tcW w:w="1590" w:type="dxa"/>
            <w:tcBorders>
              <w:bottom w:val="single" w:color="auto" w:sz="4" w:space="0"/>
            </w:tcBorders>
          </w:tcPr>
          <w:p>
            <w:pPr>
              <w:spacing w:after="0"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845" w:type="dxa"/>
            <w:tcBorders>
              <w:bottom w:val="single" w:color="auto" w:sz="4" w:space="0"/>
            </w:tcBorders>
          </w:tcPr>
          <w:p>
            <w:pPr>
              <w:spacing w:after="0"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6" w:type="dxa"/>
            <w:tcBorders>
              <w:bottom w:val="single" w:color="auto" w:sz="4" w:space="0"/>
            </w:tcBorders>
          </w:tcPr>
          <w:p>
            <w:pPr>
              <w:spacing w:after="0"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740" w:type="dxa"/>
            <w:vMerge w:val="continue"/>
            <w:vAlign w:val="center"/>
          </w:tcPr>
          <w:p>
            <w:pPr>
              <w:spacing w:after="0"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915" w:type="dxa"/>
            <w:vMerge w:val="continue"/>
            <w:vAlign w:val="center"/>
          </w:tcPr>
          <w:p>
            <w:pPr>
              <w:spacing w:after="0" w:line="4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</w:tcBorders>
          </w:tcPr>
          <w:p>
            <w:pPr>
              <w:spacing w:after="0"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845" w:type="dxa"/>
            <w:tcBorders>
              <w:top w:val="single" w:color="auto" w:sz="4" w:space="0"/>
            </w:tcBorders>
          </w:tcPr>
          <w:p>
            <w:pPr>
              <w:spacing w:after="0"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color="auto" w:sz="4" w:space="0"/>
            </w:tcBorders>
          </w:tcPr>
          <w:p>
            <w:pPr>
              <w:spacing w:after="0"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740" w:type="dxa"/>
            <w:vMerge w:val="restart"/>
            <w:vAlign w:val="center"/>
          </w:tcPr>
          <w:p>
            <w:pPr>
              <w:spacing w:after="0"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*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>旬</w:t>
            </w:r>
          </w:p>
        </w:tc>
        <w:tc>
          <w:tcPr>
            <w:tcW w:w="3915" w:type="dxa"/>
            <w:vMerge w:val="restart"/>
            <w:vAlign w:val="center"/>
          </w:tcPr>
          <w:p>
            <w:pPr>
              <w:spacing w:after="0" w:line="4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专题学习新民主主义革命时期历史、社会主义革命和建设时期历史</w:t>
            </w:r>
          </w:p>
        </w:tc>
        <w:tc>
          <w:tcPr>
            <w:tcW w:w="1590" w:type="dxa"/>
            <w:tcBorders>
              <w:bottom w:val="single" w:color="auto" w:sz="4" w:space="0"/>
            </w:tcBorders>
          </w:tcPr>
          <w:p>
            <w:pPr>
              <w:spacing w:after="0"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845" w:type="dxa"/>
            <w:tcBorders>
              <w:bottom w:val="single" w:color="auto" w:sz="4" w:space="0"/>
            </w:tcBorders>
          </w:tcPr>
          <w:p>
            <w:pPr>
              <w:spacing w:after="0"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6" w:type="dxa"/>
            <w:tcBorders>
              <w:bottom w:val="single" w:color="auto" w:sz="4" w:space="0"/>
            </w:tcBorders>
          </w:tcPr>
          <w:p>
            <w:pPr>
              <w:spacing w:after="0"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740" w:type="dxa"/>
            <w:vMerge w:val="continue"/>
            <w:vAlign w:val="center"/>
          </w:tcPr>
          <w:p>
            <w:pPr>
              <w:spacing w:after="0"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915" w:type="dxa"/>
            <w:vMerge w:val="continue"/>
            <w:vAlign w:val="center"/>
          </w:tcPr>
          <w:p>
            <w:pPr>
              <w:spacing w:after="0" w:line="4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</w:tcBorders>
          </w:tcPr>
          <w:p>
            <w:pPr>
              <w:spacing w:after="0"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845" w:type="dxa"/>
            <w:tcBorders>
              <w:top w:val="single" w:color="auto" w:sz="4" w:space="0"/>
            </w:tcBorders>
          </w:tcPr>
          <w:p>
            <w:pPr>
              <w:spacing w:after="0"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color="auto" w:sz="4" w:space="0"/>
            </w:tcBorders>
          </w:tcPr>
          <w:p>
            <w:pPr>
              <w:spacing w:after="0"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740" w:type="dxa"/>
            <w:vMerge w:val="restart"/>
            <w:vAlign w:val="center"/>
          </w:tcPr>
          <w:p>
            <w:pPr>
              <w:spacing w:after="0"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*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>旬</w:t>
            </w:r>
          </w:p>
        </w:tc>
        <w:tc>
          <w:tcPr>
            <w:tcW w:w="3915" w:type="dxa"/>
            <w:vMerge w:val="restart"/>
            <w:vAlign w:val="center"/>
          </w:tcPr>
          <w:p>
            <w:pPr>
              <w:spacing w:after="0" w:line="4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专题学习改革开放新时期历史</w:t>
            </w:r>
          </w:p>
        </w:tc>
        <w:tc>
          <w:tcPr>
            <w:tcW w:w="1590" w:type="dxa"/>
            <w:tcBorders>
              <w:bottom w:val="single" w:color="auto" w:sz="4" w:space="0"/>
            </w:tcBorders>
          </w:tcPr>
          <w:p>
            <w:pPr>
              <w:spacing w:after="0"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845" w:type="dxa"/>
            <w:tcBorders>
              <w:bottom w:val="single" w:color="auto" w:sz="4" w:space="0"/>
            </w:tcBorders>
          </w:tcPr>
          <w:p>
            <w:pPr>
              <w:spacing w:after="0"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6" w:type="dxa"/>
            <w:tcBorders>
              <w:bottom w:val="single" w:color="auto" w:sz="4" w:space="0"/>
            </w:tcBorders>
          </w:tcPr>
          <w:p>
            <w:pPr>
              <w:spacing w:after="0"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740" w:type="dxa"/>
            <w:vMerge w:val="continue"/>
            <w:vAlign w:val="center"/>
          </w:tcPr>
          <w:p>
            <w:pPr>
              <w:spacing w:after="0"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915" w:type="dxa"/>
            <w:vMerge w:val="continue"/>
            <w:vAlign w:val="center"/>
          </w:tcPr>
          <w:p>
            <w:pPr>
              <w:spacing w:after="0" w:line="4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</w:tcBorders>
          </w:tcPr>
          <w:p>
            <w:pPr>
              <w:spacing w:after="0"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845" w:type="dxa"/>
            <w:tcBorders>
              <w:top w:val="single" w:color="auto" w:sz="4" w:space="0"/>
            </w:tcBorders>
          </w:tcPr>
          <w:p>
            <w:pPr>
              <w:spacing w:after="0"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color="auto" w:sz="4" w:space="0"/>
            </w:tcBorders>
          </w:tcPr>
          <w:p>
            <w:pPr>
              <w:spacing w:after="0"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740" w:type="dxa"/>
            <w:vMerge w:val="restart"/>
            <w:vAlign w:val="center"/>
          </w:tcPr>
          <w:p>
            <w:pPr>
              <w:spacing w:after="0"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*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>旬</w:t>
            </w:r>
          </w:p>
        </w:tc>
        <w:tc>
          <w:tcPr>
            <w:tcW w:w="3915" w:type="dxa"/>
            <w:vMerge w:val="restart"/>
            <w:vAlign w:val="center"/>
          </w:tcPr>
          <w:p>
            <w:pPr>
              <w:spacing w:after="0" w:line="4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专题学习党的十八大以来的历史</w:t>
            </w:r>
          </w:p>
        </w:tc>
        <w:tc>
          <w:tcPr>
            <w:tcW w:w="1590" w:type="dxa"/>
            <w:tcBorders>
              <w:bottom w:val="single" w:color="auto" w:sz="4" w:space="0"/>
            </w:tcBorders>
          </w:tcPr>
          <w:p>
            <w:pPr>
              <w:spacing w:after="0"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845" w:type="dxa"/>
            <w:tcBorders>
              <w:bottom w:val="single" w:color="auto" w:sz="4" w:space="0"/>
            </w:tcBorders>
          </w:tcPr>
          <w:p>
            <w:pPr>
              <w:spacing w:after="0"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6" w:type="dxa"/>
            <w:tcBorders>
              <w:bottom w:val="single" w:color="auto" w:sz="4" w:space="0"/>
            </w:tcBorders>
          </w:tcPr>
          <w:p>
            <w:pPr>
              <w:spacing w:after="0"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740" w:type="dxa"/>
            <w:vMerge w:val="continue"/>
            <w:vAlign w:val="center"/>
          </w:tcPr>
          <w:p>
            <w:pPr>
              <w:spacing w:after="0"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915" w:type="dxa"/>
            <w:vMerge w:val="continue"/>
            <w:vAlign w:val="center"/>
          </w:tcPr>
          <w:p>
            <w:pPr>
              <w:spacing w:after="0" w:line="4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</w:tcBorders>
          </w:tcPr>
          <w:p>
            <w:pPr>
              <w:spacing w:after="0"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845" w:type="dxa"/>
            <w:tcBorders>
              <w:top w:val="single" w:color="auto" w:sz="4" w:space="0"/>
            </w:tcBorders>
          </w:tcPr>
          <w:p>
            <w:pPr>
              <w:spacing w:after="0"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color="auto" w:sz="4" w:space="0"/>
            </w:tcBorders>
          </w:tcPr>
          <w:p>
            <w:pPr>
              <w:spacing w:after="0"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vAlign w:val="center"/>
          </w:tcPr>
          <w:p>
            <w:pPr>
              <w:spacing w:after="0"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*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>旬</w:t>
            </w:r>
          </w:p>
        </w:tc>
        <w:tc>
          <w:tcPr>
            <w:tcW w:w="3915" w:type="dxa"/>
            <w:vAlign w:val="center"/>
          </w:tcPr>
          <w:p>
            <w:pPr>
              <w:spacing w:after="0"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学习习近平总书记在庆祝中国共产党成立100周年大会上的重要讲话精神</w:t>
            </w:r>
          </w:p>
        </w:tc>
        <w:tc>
          <w:tcPr>
            <w:tcW w:w="1590" w:type="dxa"/>
          </w:tcPr>
          <w:p>
            <w:pPr>
              <w:spacing w:after="0"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845" w:type="dxa"/>
          </w:tcPr>
          <w:p>
            <w:pPr>
              <w:spacing w:after="0"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6" w:type="dxa"/>
          </w:tcPr>
          <w:p>
            <w:pPr>
              <w:spacing w:after="0"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740" w:type="dxa"/>
            <w:vAlign w:val="center"/>
          </w:tcPr>
          <w:p>
            <w:pPr>
              <w:spacing w:after="0"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下半年</w:t>
            </w:r>
          </w:p>
        </w:tc>
        <w:tc>
          <w:tcPr>
            <w:tcW w:w="3915" w:type="dxa"/>
            <w:vAlign w:val="center"/>
          </w:tcPr>
          <w:p>
            <w:pPr>
              <w:spacing w:after="0"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十九届六中全会精神</w:t>
            </w:r>
          </w:p>
          <w:p>
            <w:pPr>
              <w:spacing w:after="0"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党史学习教育总结大会讲话精神</w:t>
            </w:r>
          </w:p>
        </w:tc>
        <w:tc>
          <w:tcPr>
            <w:tcW w:w="1590" w:type="dxa"/>
          </w:tcPr>
          <w:p>
            <w:pPr>
              <w:spacing w:after="0"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845" w:type="dxa"/>
          </w:tcPr>
          <w:p>
            <w:pPr>
              <w:spacing w:after="0"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6" w:type="dxa"/>
          </w:tcPr>
          <w:p>
            <w:pPr>
              <w:spacing w:after="0"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r>
        <w:rPr>
          <w:rFonts w:hint="eastAsia" w:ascii="仿宋_GB2312" w:hAnsi="仿宋_GB2312" w:eastAsia="仿宋_GB2312" w:cs="仿宋_GB2312"/>
          <w:sz w:val="24"/>
          <w:szCs w:val="24"/>
        </w:rPr>
        <w:t>注：时间安排、专题实践和党课根据实际情况填入。根据学校党史学习教育领导小组和巡回指导组的安排，随时补充完善该学习计划。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如已经开展，请在“备注”栏目填写已开展的具体日期。</w:t>
      </w:r>
    </w:p>
    <w:sectPr>
      <w:pgSz w:w="16838" w:h="11906" w:orient="landscape"/>
      <w:pgMar w:top="1418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C72A51"/>
    <w:rsid w:val="09C7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2021-05-07T01:45:00Z</dcterms:created>
  <dc:creator>姑娘，你……</dc:creator>
  <cp:lastModifiedBy>姑娘，你……</cp:lastModifiedBy>
  <dcterms:modified xsi:type="dcterms:W3CDTF">2021-05-07T01:46:44Z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