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28A" w:rsidRPr="00A01169" w:rsidRDefault="00E14237">
      <w:pPr>
        <w:tabs>
          <w:tab w:val="left" w:pos="4820"/>
        </w:tabs>
        <w:rPr>
          <w:rFonts w:ascii="仿宋_GB2312" w:eastAsia="仿宋_GB2312" w:hAnsi="仿宋_GB2312" w:cs="仿宋_GB2312"/>
          <w:sz w:val="28"/>
          <w:szCs w:val="28"/>
        </w:rPr>
      </w:pPr>
      <w:r w:rsidRPr="00A01169">
        <w:rPr>
          <w:rFonts w:ascii="仿宋_GB2312" w:eastAsia="仿宋_GB2312" w:hAnsi="仿宋_GB2312" w:cs="仿宋_GB2312" w:hint="eastAsia"/>
          <w:sz w:val="28"/>
          <w:szCs w:val="28"/>
        </w:rPr>
        <w:t>附件1：</w:t>
      </w:r>
    </w:p>
    <w:p w:rsidR="002D2ABA" w:rsidRPr="00A01169" w:rsidRDefault="00E14237">
      <w:pPr>
        <w:jc w:val="center"/>
        <w:rPr>
          <w:rFonts w:ascii="方正小标宋_GBK" w:eastAsia="方正小标宋_GBK" w:hAnsi="黑体" w:cs="黑体"/>
          <w:sz w:val="36"/>
          <w:szCs w:val="36"/>
        </w:rPr>
      </w:pPr>
      <w:r w:rsidRPr="00A01169">
        <w:rPr>
          <w:rFonts w:ascii="方正小标宋_GBK" w:eastAsia="方正小标宋_GBK" w:hAnsi="黑体" w:cs="黑体" w:hint="eastAsia"/>
          <w:sz w:val="36"/>
          <w:szCs w:val="36"/>
        </w:rPr>
        <w:t>2024年度</w:t>
      </w:r>
      <w:r w:rsidR="002D2ABA" w:rsidRPr="00A01169">
        <w:rPr>
          <w:rFonts w:ascii="方正小标宋_GBK" w:eastAsia="方正小标宋_GBK" w:hAnsi="黑体" w:cs="黑体" w:hint="eastAsia"/>
          <w:sz w:val="36"/>
          <w:szCs w:val="36"/>
        </w:rPr>
        <w:t>机关与直属单位</w:t>
      </w:r>
      <w:r w:rsidRPr="00A01169">
        <w:rPr>
          <w:rFonts w:ascii="方正小标宋_GBK" w:eastAsia="方正小标宋_GBK" w:hAnsi="黑体" w:cs="黑体" w:hint="eastAsia"/>
          <w:sz w:val="36"/>
          <w:szCs w:val="36"/>
        </w:rPr>
        <w:t>党</w:t>
      </w:r>
      <w:r w:rsidR="002D2ABA" w:rsidRPr="00A01169">
        <w:rPr>
          <w:rFonts w:ascii="方正小标宋_GBK" w:eastAsia="方正小标宋_GBK" w:hAnsi="黑体" w:cs="黑体" w:hint="eastAsia"/>
          <w:sz w:val="36"/>
          <w:szCs w:val="36"/>
        </w:rPr>
        <w:t>支部</w:t>
      </w:r>
      <w:r w:rsidRPr="00A01169">
        <w:rPr>
          <w:rFonts w:ascii="方正小标宋_GBK" w:eastAsia="方正小标宋_GBK" w:hAnsi="黑体" w:cs="黑体" w:hint="eastAsia"/>
          <w:sz w:val="36"/>
          <w:szCs w:val="36"/>
        </w:rPr>
        <w:t>“书记项目”</w:t>
      </w:r>
    </w:p>
    <w:p w:rsidR="007C128A" w:rsidRPr="00A01169" w:rsidRDefault="00E14237">
      <w:pPr>
        <w:jc w:val="center"/>
        <w:rPr>
          <w:rFonts w:ascii="方正小标宋_GBK" w:eastAsia="方正小标宋_GBK" w:hAnsi="黑体" w:cs="黑体"/>
          <w:sz w:val="36"/>
          <w:szCs w:val="36"/>
        </w:rPr>
      </w:pPr>
      <w:r w:rsidRPr="00A01169">
        <w:rPr>
          <w:rFonts w:ascii="方正小标宋_GBK" w:eastAsia="方正小标宋_GBK" w:hAnsi="黑体" w:cs="黑体" w:hint="eastAsia"/>
          <w:sz w:val="36"/>
          <w:szCs w:val="36"/>
        </w:rPr>
        <w:t>选题指南</w:t>
      </w:r>
    </w:p>
    <w:p w:rsidR="007C128A" w:rsidRPr="00A01169" w:rsidRDefault="007C128A">
      <w:pPr>
        <w:ind w:firstLineChars="200" w:firstLine="562"/>
        <w:rPr>
          <w:rFonts w:ascii="黑体" w:eastAsia="黑体" w:hAnsi="黑体" w:cs="黑体"/>
          <w:b/>
          <w:bCs/>
          <w:sz w:val="28"/>
          <w:szCs w:val="28"/>
        </w:rPr>
      </w:pPr>
    </w:p>
    <w:p w:rsidR="007C128A" w:rsidRPr="00A01169" w:rsidRDefault="00E14237">
      <w:pPr>
        <w:ind w:firstLineChars="200" w:firstLine="562"/>
        <w:rPr>
          <w:rStyle w:val="a5"/>
          <w:rFonts w:ascii="黑体" w:eastAsia="黑体" w:hAnsi="黑体" w:cs="黑体"/>
          <w:sz w:val="28"/>
          <w:szCs w:val="28"/>
        </w:rPr>
      </w:pPr>
      <w:r w:rsidRPr="00A01169">
        <w:rPr>
          <w:rFonts w:ascii="黑体" w:eastAsia="黑体" w:hAnsi="黑体" w:cs="黑体" w:hint="eastAsia"/>
          <w:b/>
          <w:bCs/>
          <w:sz w:val="28"/>
          <w:szCs w:val="28"/>
        </w:rPr>
        <w:t>一、持续深入</w:t>
      </w:r>
      <w:r w:rsidRPr="00A01169">
        <w:rPr>
          <w:rStyle w:val="a5"/>
          <w:rFonts w:ascii="黑体" w:eastAsia="黑体" w:hAnsi="黑体" w:cs="黑体" w:hint="eastAsia"/>
          <w:sz w:val="28"/>
          <w:szCs w:val="28"/>
        </w:rPr>
        <w:t>学习贯彻党的二十大精神</w:t>
      </w:r>
    </w:p>
    <w:p w:rsidR="007C128A" w:rsidRPr="00A01169" w:rsidRDefault="00E14237">
      <w:pPr>
        <w:ind w:firstLineChars="200" w:firstLine="562"/>
        <w:rPr>
          <w:rStyle w:val="a5"/>
          <w:rFonts w:ascii="仿宋_GB2312" w:eastAsia="仿宋_GB2312" w:hAnsi="仿宋_GB2312" w:cs="仿宋_GB2312"/>
          <w:sz w:val="28"/>
          <w:szCs w:val="28"/>
        </w:rPr>
      </w:pPr>
      <w:r w:rsidRPr="00A01169">
        <w:rPr>
          <w:rStyle w:val="a5"/>
          <w:rFonts w:ascii="仿宋_GB2312" w:eastAsia="仿宋_GB2312" w:hAnsi="仿宋_GB2312" w:cs="仿宋_GB2312" w:hint="eastAsia"/>
          <w:sz w:val="28"/>
          <w:szCs w:val="28"/>
        </w:rPr>
        <w:t>1．固本培元，营造浓厚氛围，筑牢思想之基</w:t>
      </w:r>
    </w:p>
    <w:p w:rsidR="007C128A" w:rsidRPr="00A01169" w:rsidRDefault="00E14237">
      <w:pPr>
        <w:ind w:firstLineChars="200" w:firstLine="560"/>
        <w:rPr>
          <w:rStyle w:val="a5"/>
          <w:rFonts w:ascii="仿宋_GB2312" w:eastAsia="仿宋_GB2312" w:hAnsi="仿宋_GB2312" w:cs="仿宋_GB2312"/>
          <w:b w:val="0"/>
          <w:bCs w:val="0"/>
          <w:sz w:val="28"/>
          <w:szCs w:val="28"/>
        </w:rPr>
      </w:pPr>
      <w:r w:rsidRPr="00A01169">
        <w:rPr>
          <w:rStyle w:val="a5"/>
          <w:rFonts w:ascii="仿宋_GB2312" w:eastAsia="仿宋_GB2312" w:hAnsi="仿宋_GB2312" w:cs="仿宋_GB2312" w:hint="eastAsia"/>
          <w:b w:val="0"/>
          <w:bCs w:val="0"/>
          <w:sz w:val="28"/>
          <w:szCs w:val="28"/>
        </w:rPr>
        <w:t>以“坚持全面准确，深</w:t>
      </w:r>
      <w:bookmarkStart w:id="0" w:name="_GoBack"/>
      <w:bookmarkEnd w:id="0"/>
      <w:r w:rsidRPr="00A01169">
        <w:rPr>
          <w:rStyle w:val="a5"/>
          <w:rFonts w:ascii="仿宋_GB2312" w:eastAsia="仿宋_GB2312" w:hAnsi="仿宋_GB2312" w:cs="仿宋_GB2312" w:hint="eastAsia"/>
          <w:b w:val="0"/>
          <w:bCs w:val="0"/>
          <w:sz w:val="28"/>
          <w:szCs w:val="28"/>
        </w:rPr>
        <w:t>入理解内涵，精准把握外延”为原则学习领会党的二十大精神，做到原原本本学、逐字逐句学、及时更新学、把握重点学、创新方法学。构建面向</w:t>
      </w:r>
      <w:r w:rsidRPr="00A01169">
        <w:rPr>
          <w:rStyle w:val="a5"/>
          <w:rFonts w:ascii="仿宋_GB2312" w:eastAsia="仿宋_GB2312" w:hAnsi="仿宋_GB2312" w:cs="仿宋_GB2312"/>
          <w:b w:val="0"/>
          <w:bCs w:val="0"/>
          <w:sz w:val="28"/>
          <w:szCs w:val="28"/>
        </w:rPr>
        <w:t>全体党员</w:t>
      </w:r>
      <w:r w:rsidRPr="00A01169">
        <w:rPr>
          <w:rStyle w:val="a5"/>
          <w:rFonts w:ascii="仿宋_GB2312" w:eastAsia="仿宋_GB2312" w:hAnsi="仿宋_GB2312" w:cs="仿宋_GB2312" w:hint="eastAsia"/>
          <w:b w:val="0"/>
          <w:bCs w:val="0"/>
          <w:sz w:val="28"/>
          <w:szCs w:val="28"/>
        </w:rPr>
        <w:t>的</w:t>
      </w:r>
      <w:r w:rsidRPr="00A01169">
        <w:rPr>
          <w:rStyle w:val="a5"/>
          <w:rFonts w:ascii="仿宋_GB2312" w:eastAsia="仿宋_GB2312" w:hAnsi="仿宋_GB2312" w:cs="仿宋_GB2312"/>
          <w:b w:val="0"/>
          <w:bCs w:val="0"/>
          <w:sz w:val="28"/>
          <w:szCs w:val="28"/>
        </w:rPr>
        <w:t>多形式、分层次、全覆盖</w:t>
      </w:r>
      <w:r w:rsidRPr="00A01169">
        <w:rPr>
          <w:rStyle w:val="a5"/>
          <w:rFonts w:ascii="仿宋_GB2312" w:eastAsia="仿宋_GB2312" w:hAnsi="仿宋_GB2312" w:cs="仿宋_GB2312" w:hint="eastAsia"/>
          <w:b w:val="0"/>
          <w:bCs w:val="0"/>
          <w:sz w:val="28"/>
          <w:szCs w:val="28"/>
        </w:rPr>
        <w:t>的党的二十大精神教育</w:t>
      </w:r>
      <w:r w:rsidRPr="00A01169">
        <w:rPr>
          <w:rStyle w:val="a5"/>
          <w:rFonts w:ascii="仿宋_GB2312" w:eastAsia="仿宋_GB2312" w:hAnsi="仿宋_GB2312" w:cs="仿宋_GB2312"/>
          <w:b w:val="0"/>
          <w:bCs w:val="0"/>
          <w:sz w:val="28"/>
          <w:szCs w:val="28"/>
        </w:rPr>
        <w:t>培训，紧密联系广大党员干部群众</w:t>
      </w:r>
      <w:r w:rsidRPr="00A01169">
        <w:rPr>
          <w:rStyle w:val="a5"/>
          <w:rFonts w:ascii="仿宋_GB2312" w:eastAsia="仿宋_GB2312" w:hAnsi="仿宋_GB2312" w:cs="仿宋_GB2312" w:hint="eastAsia"/>
          <w:b w:val="0"/>
          <w:bCs w:val="0"/>
          <w:sz w:val="28"/>
          <w:szCs w:val="28"/>
        </w:rPr>
        <w:t>的</w:t>
      </w:r>
      <w:r w:rsidRPr="00A01169">
        <w:rPr>
          <w:rStyle w:val="a5"/>
          <w:rFonts w:ascii="仿宋_GB2312" w:eastAsia="仿宋_GB2312" w:hAnsi="仿宋_GB2312" w:cs="仿宋_GB2312"/>
          <w:b w:val="0"/>
          <w:bCs w:val="0"/>
          <w:sz w:val="28"/>
          <w:szCs w:val="28"/>
        </w:rPr>
        <w:t>思想和工作实际开展</w:t>
      </w:r>
      <w:r w:rsidRPr="00A01169">
        <w:rPr>
          <w:rStyle w:val="a5"/>
          <w:rFonts w:ascii="仿宋_GB2312" w:eastAsia="仿宋_GB2312" w:hAnsi="仿宋_GB2312" w:cs="仿宋_GB2312" w:hint="eastAsia"/>
          <w:b w:val="0"/>
          <w:bCs w:val="0"/>
          <w:sz w:val="28"/>
          <w:szCs w:val="28"/>
        </w:rPr>
        <w:t>学习研讨、主题</w:t>
      </w:r>
      <w:r w:rsidRPr="00A01169">
        <w:rPr>
          <w:rStyle w:val="a5"/>
          <w:rFonts w:ascii="仿宋_GB2312" w:eastAsia="仿宋_GB2312" w:hAnsi="仿宋_GB2312" w:cs="仿宋_GB2312"/>
          <w:b w:val="0"/>
          <w:bCs w:val="0"/>
          <w:sz w:val="28"/>
          <w:szCs w:val="28"/>
        </w:rPr>
        <w:t>宣讲</w:t>
      </w:r>
      <w:r w:rsidRPr="00A01169">
        <w:rPr>
          <w:rStyle w:val="a5"/>
          <w:rFonts w:ascii="仿宋_GB2312" w:eastAsia="仿宋_GB2312" w:hAnsi="仿宋_GB2312" w:cs="仿宋_GB2312" w:hint="eastAsia"/>
          <w:b w:val="0"/>
          <w:bCs w:val="0"/>
          <w:sz w:val="28"/>
          <w:szCs w:val="28"/>
        </w:rPr>
        <w:t>和特色</w:t>
      </w:r>
      <w:r w:rsidRPr="00A01169">
        <w:rPr>
          <w:rStyle w:val="a5"/>
          <w:rFonts w:ascii="仿宋_GB2312" w:eastAsia="仿宋_GB2312" w:hAnsi="仿宋_GB2312" w:cs="仿宋_GB2312"/>
          <w:b w:val="0"/>
          <w:bCs w:val="0"/>
          <w:sz w:val="28"/>
          <w:szCs w:val="28"/>
        </w:rPr>
        <w:t>活动</w:t>
      </w:r>
      <w:r w:rsidRPr="00A01169">
        <w:rPr>
          <w:rStyle w:val="a5"/>
          <w:rFonts w:ascii="仿宋_GB2312" w:eastAsia="仿宋_GB2312" w:hAnsi="仿宋_GB2312" w:cs="仿宋_GB2312" w:hint="eastAsia"/>
          <w:b w:val="0"/>
          <w:bCs w:val="0"/>
          <w:sz w:val="28"/>
          <w:szCs w:val="28"/>
        </w:rPr>
        <w:t>，教育引导党员师生自觉将学习成果转化为实践成果，不断增强政治自觉、思想自觉和行动自觉。</w:t>
      </w:r>
    </w:p>
    <w:p w:rsidR="007C128A" w:rsidRPr="00A01169" w:rsidRDefault="00E14237">
      <w:pPr>
        <w:ind w:firstLineChars="200" w:firstLine="562"/>
        <w:rPr>
          <w:rFonts w:ascii="黑体" w:eastAsia="黑体" w:hAnsi="黑体" w:cs="黑体"/>
          <w:b/>
          <w:bCs/>
          <w:sz w:val="28"/>
          <w:szCs w:val="28"/>
        </w:rPr>
      </w:pPr>
      <w:r w:rsidRPr="00A01169">
        <w:rPr>
          <w:rFonts w:ascii="黑体" w:eastAsia="黑体" w:hAnsi="黑体" w:cs="黑体" w:hint="eastAsia"/>
          <w:b/>
          <w:bCs/>
          <w:sz w:val="28"/>
          <w:szCs w:val="28"/>
        </w:rPr>
        <w:t>二、巩固拓展学习贯彻习近平新时代中国特色社会主义思想</w:t>
      </w:r>
      <w:r w:rsidRPr="00A01169">
        <w:rPr>
          <w:rFonts w:ascii="黑体" w:eastAsia="黑体" w:hAnsi="黑体" w:cs="黑体"/>
          <w:b/>
          <w:bCs/>
          <w:sz w:val="28"/>
          <w:szCs w:val="28"/>
        </w:rPr>
        <w:t>主题教育</w:t>
      </w:r>
      <w:r w:rsidRPr="00A01169">
        <w:rPr>
          <w:rFonts w:ascii="黑体" w:eastAsia="黑体" w:hAnsi="黑体" w:cs="黑体" w:hint="eastAsia"/>
          <w:b/>
          <w:bCs/>
          <w:sz w:val="28"/>
          <w:szCs w:val="28"/>
        </w:rPr>
        <w:t>成果</w:t>
      </w:r>
    </w:p>
    <w:p w:rsidR="007C128A" w:rsidRPr="00A01169" w:rsidRDefault="00E14237">
      <w:pPr>
        <w:ind w:firstLineChars="200" w:firstLine="562"/>
        <w:rPr>
          <w:rFonts w:ascii="仿宋_GB2312" w:eastAsia="仿宋_GB2312" w:hAnsi="仿宋_GB2312" w:cs="仿宋_GB2312"/>
          <w:b/>
          <w:bCs/>
          <w:sz w:val="28"/>
          <w:szCs w:val="28"/>
        </w:rPr>
      </w:pPr>
      <w:r w:rsidRPr="00A01169">
        <w:rPr>
          <w:rFonts w:ascii="仿宋_GB2312" w:eastAsia="仿宋_GB2312" w:hAnsi="仿宋_GB2312" w:cs="仿宋_GB2312" w:hint="eastAsia"/>
          <w:b/>
          <w:bCs/>
          <w:sz w:val="28"/>
          <w:szCs w:val="28"/>
        </w:rPr>
        <w:t>2</w:t>
      </w:r>
      <w:r w:rsidRPr="00A01169">
        <w:rPr>
          <w:rStyle w:val="a5"/>
          <w:rFonts w:ascii="仿宋_GB2312" w:eastAsia="仿宋_GB2312" w:hAnsi="仿宋_GB2312" w:cs="仿宋_GB2312" w:hint="eastAsia"/>
          <w:sz w:val="28"/>
          <w:szCs w:val="28"/>
        </w:rPr>
        <w:t>．</w:t>
      </w:r>
      <w:r w:rsidRPr="00A01169">
        <w:rPr>
          <w:rFonts w:ascii="仿宋_GB2312" w:eastAsia="仿宋_GB2312" w:hAnsi="仿宋_GB2312" w:cs="仿宋_GB2312" w:hint="eastAsia"/>
          <w:b/>
          <w:bCs/>
          <w:sz w:val="28"/>
          <w:szCs w:val="28"/>
        </w:rPr>
        <w:t>建立长效机制推动主题教育成果入脑入心</w:t>
      </w:r>
    </w:p>
    <w:p w:rsidR="007C128A" w:rsidRPr="00A01169" w:rsidRDefault="00E14237">
      <w:pPr>
        <w:ind w:firstLineChars="200" w:firstLine="560"/>
        <w:rPr>
          <w:rStyle w:val="a5"/>
          <w:rFonts w:ascii="仿宋_GB2312" w:eastAsia="仿宋_GB2312" w:hAnsi="仿宋_GB2312" w:cs="仿宋_GB2312"/>
          <w:b w:val="0"/>
          <w:bCs w:val="0"/>
          <w:sz w:val="28"/>
          <w:szCs w:val="28"/>
        </w:rPr>
      </w:pPr>
      <w:r w:rsidRPr="00A01169">
        <w:rPr>
          <w:rStyle w:val="a5"/>
          <w:rFonts w:ascii="仿宋_GB2312" w:eastAsia="仿宋_GB2312" w:hAnsi="仿宋_GB2312" w:cs="仿宋_GB2312" w:hint="eastAsia"/>
          <w:b w:val="0"/>
          <w:bCs w:val="0"/>
          <w:sz w:val="28"/>
          <w:szCs w:val="28"/>
        </w:rPr>
        <w:t>紧扣“学思想、强党性、重实践、建新功”总要求，</w:t>
      </w:r>
      <w:r w:rsidRPr="00A01169">
        <w:rPr>
          <w:rStyle w:val="a5"/>
          <w:rFonts w:ascii="仿宋_GB2312" w:eastAsia="仿宋_GB2312" w:hAnsi="仿宋_GB2312" w:cs="仿宋_GB2312"/>
          <w:b w:val="0"/>
          <w:bCs w:val="0"/>
          <w:sz w:val="28"/>
          <w:szCs w:val="28"/>
        </w:rPr>
        <w:t>建立健全以学铸魂、以学增智、以学正风、以学促干的长效机制，制定巩固拓展主题教育成果的具体措施</w:t>
      </w:r>
      <w:r w:rsidRPr="00A01169">
        <w:rPr>
          <w:rStyle w:val="a5"/>
          <w:rFonts w:ascii="仿宋_GB2312" w:eastAsia="仿宋_GB2312" w:hAnsi="仿宋_GB2312" w:cs="仿宋_GB2312" w:hint="eastAsia"/>
          <w:b w:val="0"/>
          <w:bCs w:val="0"/>
          <w:sz w:val="28"/>
          <w:szCs w:val="28"/>
        </w:rPr>
        <w:t>，在“五个持续”上聚力用劲，</w:t>
      </w:r>
      <w:r w:rsidRPr="00A01169">
        <w:rPr>
          <w:rStyle w:val="a5"/>
          <w:rFonts w:ascii="仿宋_GB2312" w:eastAsia="仿宋_GB2312" w:hAnsi="仿宋_GB2312" w:cs="仿宋_GB2312"/>
          <w:b w:val="0"/>
          <w:bCs w:val="0"/>
          <w:sz w:val="28"/>
          <w:szCs w:val="28"/>
        </w:rPr>
        <w:t>推动广大党员、干部</w:t>
      </w:r>
      <w:r w:rsidRPr="00A01169">
        <w:rPr>
          <w:rStyle w:val="a5"/>
          <w:rFonts w:ascii="仿宋_GB2312" w:eastAsia="仿宋_GB2312" w:hAnsi="仿宋_GB2312" w:cs="仿宋_GB2312" w:hint="eastAsia"/>
          <w:b w:val="0"/>
          <w:bCs w:val="0"/>
          <w:sz w:val="28"/>
          <w:szCs w:val="28"/>
        </w:rPr>
        <w:t>把学习贯彻习近平新时代中国特色社会主义思想引向深入，作为武装头脑、指导实践、推动工作的重要途径。</w:t>
      </w:r>
    </w:p>
    <w:p w:rsidR="007C128A" w:rsidRPr="00A01169" w:rsidRDefault="00E14237">
      <w:pPr>
        <w:ind w:firstLineChars="200" w:firstLine="562"/>
        <w:rPr>
          <w:rFonts w:ascii="黑体" w:eastAsia="黑体" w:hAnsi="黑体" w:cs="黑体"/>
          <w:b/>
          <w:bCs/>
          <w:sz w:val="28"/>
          <w:szCs w:val="28"/>
        </w:rPr>
      </w:pPr>
      <w:r w:rsidRPr="00A01169">
        <w:rPr>
          <w:rFonts w:ascii="黑体" w:eastAsia="黑体" w:hAnsi="黑体" w:cs="黑体" w:hint="eastAsia"/>
          <w:b/>
          <w:bCs/>
          <w:sz w:val="28"/>
          <w:szCs w:val="28"/>
        </w:rPr>
        <w:t>三、持续加强党史学习教育</w:t>
      </w:r>
    </w:p>
    <w:p w:rsidR="007C128A" w:rsidRPr="00A01169" w:rsidRDefault="00E14237">
      <w:pPr>
        <w:ind w:firstLineChars="200" w:firstLine="562"/>
        <w:rPr>
          <w:rFonts w:ascii="仿宋_GB2312" w:eastAsia="仿宋_GB2312" w:hAnsi="仿宋_GB2312" w:cs="仿宋_GB2312"/>
          <w:b/>
          <w:bCs/>
          <w:sz w:val="28"/>
          <w:szCs w:val="28"/>
        </w:rPr>
      </w:pPr>
      <w:r w:rsidRPr="00A01169">
        <w:rPr>
          <w:rFonts w:ascii="仿宋_GB2312" w:eastAsia="仿宋_GB2312" w:hAnsi="仿宋_GB2312" w:cs="仿宋_GB2312" w:hint="eastAsia"/>
          <w:b/>
          <w:bCs/>
          <w:sz w:val="28"/>
          <w:szCs w:val="28"/>
        </w:rPr>
        <w:lastRenderedPageBreak/>
        <w:t>3</w:t>
      </w:r>
      <w:r w:rsidRPr="00A01169">
        <w:rPr>
          <w:rStyle w:val="a5"/>
          <w:rFonts w:ascii="仿宋_GB2312" w:eastAsia="仿宋_GB2312" w:hAnsi="仿宋_GB2312" w:cs="仿宋_GB2312" w:hint="eastAsia"/>
          <w:sz w:val="28"/>
          <w:szCs w:val="28"/>
        </w:rPr>
        <w:t>．</w:t>
      </w:r>
      <w:r w:rsidRPr="00A01169">
        <w:rPr>
          <w:rFonts w:ascii="仿宋_GB2312" w:eastAsia="仿宋_GB2312" w:hAnsi="仿宋_GB2312" w:cs="仿宋_GB2312" w:hint="eastAsia"/>
          <w:b/>
          <w:bCs/>
          <w:sz w:val="28"/>
          <w:szCs w:val="28"/>
        </w:rPr>
        <w:t>将党史学习教育常态化长效化融入党员党性教育</w:t>
      </w:r>
    </w:p>
    <w:p w:rsidR="007C128A" w:rsidRPr="00A01169" w:rsidRDefault="00E14237">
      <w:pPr>
        <w:ind w:firstLineChars="200" w:firstLine="560"/>
        <w:rPr>
          <w:rStyle w:val="a5"/>
          <w:rFonts w:ascii="仿宋_GB2312" w:eastAsia="仿宋_GB2312" w:hAnsi="仿宋_GB2312" w:cs="仿宋_GB2312"/>
          <w:b w:val="0"/>
          <w:bCs w:val="0"/>
          <w:sz w:val="28"/>
          <w:szCs w:val="28"/>
        </w:rPr>
      </w:pPr>
      <w:r w:rsidRPr="00A01169">
        <w:rPr>
          <w:rStyle w:val="a5"/>
          <w:rFonts w:ascii="仿宋_GB2312" w:eastAsia="仿宋_GB2312" w:hAnsi="仿宋_GB2312" w:cs="仿宋_GB2312" w:hint="eastAsia"/>
          <w:b w:val="0"/>
          <w:bCs w:val="0"/>
          <w:sz w:val="28"/>
          <w:szCs w:val="28"/>
        </w:rPr>
        <w:t>抓好中共中央印发的《党史学习教育工作条例》的学习宣传和贯彻落实，充分发挥党史以史鉴今、资政育人的作用，将学习党的创新理论和党史基本内容、党的历史结论、党的历史经验、伟大建党精神贯通起来，把党史学习教育同做好中心工作结合起来，推动党史学习教育常态化长效化。</w:t>
      </w:r>
    </w:p>
    <w:p w:rsidR="007C128A" w:rsidRPr="00A01169" w:rsidRDefault="00E14237">
      <w:pPr>
        <w:ind w:firstLineChars="200" w:firstLine="562"/>
        <w:rPr>
          <w:rStyle w:val="a5"/>
          <w:rFonts w:ascii="仿宋_GB2312" w:eastAsia="仿宋_GB2312" w:hAnsi="仿宋_GB2312" w:cs="仿宋_GB2312"/>
          <w:b w:val="0"/>
          <w:bCs w:val="0"/>
          <w:sz w:val="28"/>
          <w:szCs w:val="28"/>
        </w:rPr>
      </w:pPr>
      <w:r w:rsidRPr="00A01169">
        <w:rPr>
          <w:rFonts w:ascii="黑体" w:eastAsia="黑体" w:hAnsi="黑体" w:cs="黑体" w:hint="eastAsia"/>
          <w:b/>
          <w:bCs/>
          <w:sz w:val="28"/>
          <w:szCs w:val="28"/>
        </w:rPr>
        <w:t>四、持续提升基层党组织组织力</w:t>
      </w:r>
    </w:p>
    <w:p w:rsidR="007C128A" w:rsidRPr="00A01169" w:rsidRDefault="00E14237">
      <w:pPr>
        <w:ind w:firstLineChars="200" w:firstLine="562"/>
        <w:rPr>
          <w:rStyle w:val="a5"/>
          <w:rFonts w:ascii="仿宋_GB2312" w:eastAsia="仿宋_GB2312" w:hAnsi="仿宋_GB2312" w:cs="仿宋_GB2312"/>
          <w:sz w:val="28"/>
          <w:szCs w:val="28"/>
        </w:rPr>
      </w:pPr>
      <w:r w:rsidRPr="00A01169">
        <w:rPr>
          <w:rFonts w:ascii="仿宋_GB2312" w:eastAsia="仿宋_GB2312" w:hAnsi="仿宋_GB2312" w:cs="仿宋_GB2312" w:hint="eastAsia"/>
          <w:b/>
          <w:bCs/>
          <w:sz w:val="28"/>
          <w:szCs w:val="28"/>
        </w:rPr>
        <w:t>4</w:t>
      </w:r>
      <w:r w:rsidRPr="00A01169">
        <w:rPr>
          <w:rStyle w:val="a5"/>
          <w:rFonts w:ascii="仿宋_GB2312" w:eastAsia="仿宋_GB2312" w:hAnsi="仿宋_GB2312" w:cs="仿宋_GB2312" w:hint="eastAsia"/>
          <w:sz w:val="28"/>
          <w:szCs w:val="28"/>
        </w:rPr>
        <w:t>．</w:t>
      </w:r>
      <w:r w:rsidR="002D2ABA" w:rsidRPr="00A01169" w:rsidDel="002D2ABA">
        <w:rPr>
          <w:rFonts w:ascii="仿宋_GB2312" w:eastAsia="仿宋_GB2312" w:hAnsi="仿宋_GB2312" w:cs="仿宋_GB2312" w:hint="eastAsia"/>
          <w:b/>
          <w:bCs/>
          <w:sz w:val="28"/>
          <w:szCs w:val="28"/>
        </w:rPr>
        <w:t xml:space="preserve"> </w:t>
      </w:r>
      <w:r w:rsidRPr="00A01169">
        <w:rPr>
          <w:rStyle w:val="a5"/>
          <w:rFonts w:ascii="仿宋_GB2312" w:eastAsia="仿宋_GB2312" w:hAnsi="仿宋_GB2312" w:cs="仿宋_GB2312" w:hint="eastAsia"/>
          <w:sz w:val="28"/>
          <w:szCs w:val="28"/>
        </w:rPr>
        <w:t>高质量落实基层党组织组织生活制度</w:t>
      </w:r>
    </w:p>
    <w:p w:rsidR="007C128A" w:rsidRPr="00A01169" w:rsidRDefault="00E14237">
      <w:pPr>
        <w:ind w:firstLineChars="200" w:firstLine="560"/>
        <w:rPr>
          <w:rStyle w:val="a5"/>
          <w:rFonts w:ascii="仿宋_GB2312" w:eastAsia="仿宋_GB2312" w:hAnsi="仿宋_GB2312" w:cs="仿宋_GB2312"/>
          <w:b w:val="0"/>
          <w:bCs w:val="0"/>
          <w:sz w:val="28"/>
          <w:szCs w:val="28"/>
        </w:rPr>
      </w:pPr>
      <w:r w:rsidRPr="00A01169">
        <w:rPr>
          <w:rStyle w:val="a5"/>
          <w:rFonts w:ascii="仿宋_GB2312" w:eastAsia="仿宋_GB2312" w:hAnsi="仿宋_GB2312" w:cs="仿宋_GB2312" w:hint="eastAsia"/>
          <w:b w:val="0"/>
          <w:bCs w:val="0"/>
          <w:sz w:val="28"/>
          <w:szCs w:val="28"/>
        </w:rPr>
        <w:t>探索制订基层党组织组织生活选题“菜单”、“三会一课”质量评价标准，通过创新开展主题党日活动、结合</w:t>
      </w:r>
      <w:r w:rsidR="0087708A" w:rsidRPr="00A01169">
        <w:rPr>
          <w:rStyle w:val="a5"/>
          <w:rFonts w:ascii="仿宋_GB2312" w:eastAsia="仿宋_GB2312" w:hAnsi="仿宋_GB2312" w:cs="仿宋_GB2312" w:hint="eastAsia"/>
          <w:b w:val="0"/>
          <w:bCs w:val="0"/>
          <w:sz w:val="28"/>
          <w:szCs w:val="28"/>
        </w:rPr>
        <w:t>部门业务特点</w:t>
      </w:r>
      <w:r w:rsidRPr="00A01169">
        <w:rPr>
          <w:rStyle w:val="a5"/>
          <w:rFonts w:ascii="仿宋_GB2312" w:eastAsia="仿宋_GB2312" w:hAnsi="仿宋_GB2312" w:cs="仿宋_GB2312" w:hint="eastAsia"/>
          <w:b w:val="0"/>
          <w:bCs w:val="0"/>
          <w:sz w:val="28"/>
          <w:szCs w:val="28"/>
        </w:rPr>
        <w:t>打造特色党课和</w:t>
      </w:r>
      <w:r w:rsidR="0087708A" w:rsidRPr="00A01169">
        <w:rPr>
          <w:rStyle w:val="a5"/>
          <w:rFonts w:ascii="仿宋_GB2312" w:eastAsia="仿宋_GB2312" w:hAnsi="仿宋_GB2312" w:cs="仿宋_GB2312" w:hint="eastAsia"/>
          <w:b w:val="0"/>
          <w:bCs w:val="0"/>
          <w:sz w:val="28"/>
          <w:szCs w:val="28"/>
        </w:rPr>
        <w:t>跨部门</w:t>
      </w:r>
      <w:r w:rsidRPr="00A01169">
        <w:rPr>
          <w:rStyle w:val="a5"/>
          <w:rFonts w:ascii="仿宋_GB2312" w:eastAsia="仿宋_GB2312" w:hAnsi="仿宋_GB2312" w:cs="仿宋_GB2312" w:hint="eastAsia"/>
          <w:b w:val="0"/>
          <w:bCs w:val="0"/>
          <w:sz w:val="28"/>
          <w:szCs w:val="28"/>
        </w:rPr>
        <w:t>共享党课等方式不断丰富和创新组织生活。</w:t>
      </w:r>
    </w:p>
    <w:p w:rsidR="007C128A" w:rsidRPr="00A01169" w:rsidRDefault="002D2ABA">
      <w:pPr>
        <w:ind w:firstLineChars="200" w:firstLine="562"/>
        <w:rPr>
          <w:rFonts w:ascii="仿宋_GB2312" w:eastAsia="仿宋_GB2312" w:hAnsi="仿宋_GB2312" w:cs="仿宋_GB2312"/>
          <w:b/>
          <w:bCs/>
          <w:sz w:val="28"/>
          <w:szCs w:val="28"/>
        </w:rPr>
      </w:pPr>
      <w:r w:rsidRPr="00A01169">
        <w:rPr>
          <w:rStyle w:val="a5"/>
          <w:rFonts w:ascii="仿宋_GB2312" w:eastAsia="仿宋_GB2312" w:hAnsi="仿宋_GB2312" w:cs="仿宋_GB2312"/>
          <w:sz w:val="28"/>
          <w:szCs w:val="28"/>
        </w:rPr>
        <w:t>5</w:t>
      </w:r>
      <w:r w:rsidR="00E14237" w:rsidRPr="00A01169">
        <w:rPr>
          <w:rStyle w:val="a5"/>
          <w:rFonts w:ascii="仿宋_GB2312" w:eastAsia="仿宋_GB2312" w:hAnsi="仿宋_GB2312" w:cs="仿宋_GB2312" w:hint="eastAsia"/>
          <w:sz w:val="28"/>
          <w:szCs w:val="28"/>
        </w:rPr>
        <w:t>．</w:t>
      </w:r>
      <w:r w:rsidR="00E14237" w:rsidRPr="00A01169">
        <w:rPr>
          <w:rFonts w:ascii="仿宋_GB2312" w:eastAsia="仿宋_GB2312" w:hAnsi="仿宋_GB2312" w:cs="仿宋_GB2312" w:hint="eastAsia"/>
          <w:b/>
          <w:bCs/>
          <w:sz w:val="28"/>
          <w:szCs w:val="28"/>
        </w:rPr>
        <w:t>丰富党员教育方式方法</w:t>
      </w:r>
    </w:p>
    <w:p w:rsidR="007C128A" w:rsidRPr="00A01169" w:rsidRDefault="00E14237">
      <w:pPr>
        <w:ind w:firstLineChars="200" w:firstLine="560"/>
        <w:rPr>
          <w:rFonts w:ascii="仿宋_GB2312" w:eastAsia="仿宋_GB2312" w:hAnsi="仿宋_GB2312" w:cs="仿宋_GB2312"/>
          <w:b/>
          <w:bCs/>
          <w:sz w:val="28"/>
          <w:szCs w:val="28"/>
        </w:rPr>
      </w:pPr>
      <w:r w:rsidRPr="00A01169">
        <w:rPr>
          <w:rStyle w:val="a5"/>
          <w:rFonts w:ascii="仿宋_GB2312" w:eastAsia="仿宋_GB2312" w:hAnsi="仿宋_GB2312" w:cs="仿宋_GB2312" w:hint="eastAsia"/>
          <w:b w:val="0"/>
          <w:bCs w:val="0"/>
          <w:sz w:val="28"/>
          <w:szCs w:val="28"/>
        </w:rPr>
        <w:t>探索党员教育新模式，</w:t>
      </w:r>
      <w:r w:rsidRPr="00A01169">
        <w:rPr>
          <w:rStyle w:val="a5"/>
          <w:rFonts w:ascii="仿宋_GB2312" w:eastAsia="仿宋_GB2312" w:hAnsi="仿宋_GB2312" w:cs="仿宋_GB2312"/>
          <w:b w:val="0"/>
          <w:bCs w:val="0"/>
          <w:sz w:val="28"/>
          <w:szCs w:val="28"/>
        </w:rPr>
        <w:t>拓展多类型</w:t>
      </w:r>
      <w:r w:rsidRPr="00A01169">
        <w:rPr>
          <w:rStyle w:val="a5"/>
          <w:rFonts w:ascii="仿宋_GB2312" w:eastAsia="仿宋_GB2312" w:hAnsi="仿宋_GB2312" w:cs="仿宋_GB2312" w:hint="eastAsia"/>
          <w:b w:val="0"/>
          <w:bCs w:val="0"/>
          <w:sz w:val="28"/>
          <w:szCs w:val="28"/>
        </w:rPr>
        <w:t>党员</w:t>
      </w:r>
      <w:r w:rsidRPr="00A01169">
        <w:rPr>
          <w:rStyle w:val="a5"/>
          <w:rFonts w:ascii="仿宋_GB2312" w:eastAsia="仿宋_GB2312" w:hAnsi="仿宋_GB2312" w:cs="仿宋_GB2312"/>
          <w:b w:val="0"/>
          <w:bCs w:val="0"/>
          <w:sz w:val="28"/>
          <w:szCs w:val="28"/>
        </w:rPr>
        <w:t>培训阵地</w:t>
      </w:r>
      <w:r w:rsidRPr="00A01169">
        <w:rPr>
          <w:rStyle w:val="a5"/>
          <w:rFonts w:ascii="仿宋_GB2312" w:eastAsia="仿宋_GB2312" w:hAnsi="仿宋_GB2312" w:cs="仿宋_GB2312" w:hint="eastAsia"/>
          <w:b w:val="0"/>
          <w:bCs w:val="0"/>
          <w:sz w:val="28"/>
          <w:szCs w:val="28"/>
        </w:rPr>
        <w:t>，创新包括“沉浸式学习”“行走式学习”“一站式学习”等在内的学习方式，丰富教育模块，破解党员教育与业务实践脱节的问题。</w:t>
      </w:r>
    </w:p>
    <w:p w:rsidR="007C128A" w:rsidRPr="00A01169" w:rsidRDefault="002D2ABA">
      <w:pPr>
        <w:ind w:firstLineChars="200" w:firstLine="562"/>
        <w:rPr>
          <w:rFonts w:ascii="仿宋_GB2312" w:eastAsia="仿宋_GB2312" w:hAnsi="仿宋_GB2312" w:cs="仿宋_GB2312"/>
          <w:b/>
          <w:bCs/>
          <w:sz w:val="28"/>
          <w:szCs w:val="28"/>
        </w:rPr>
      </w:pPr>
      <w:r w:rsidRPr="00A01169">
        <w:rPr>
          <w:rFonts w:ascii="仿宋_GB2312" w:eastAsia="仿宋_GB2312" w:hAnsi="仿宋_GB2312" w:cs="仿宋_GB2312"/>
          <w:b/>
          <w:bCs/>
          <w:sz w:val="28"/>
          <w:szCs w:val="28"/>
        </w:rPr>
        <w:t>6</w:t>
      </w:r>
      <w:r w:rsidR="00E14237" w:rsidRPr="00A01169">
        <w:rPr>
          <w:rStyle w:val="a5"/>
          <w:rFonts w:ascii="仿宋_GB2312" w:eastAsia="仿宋_GB2312" w:hAnsi="仿宋_GB2312" w:cs="仿宋_GB2312" w:hint="eastAsia"/>
          <w:sz w:val="28"/>
          <w:szCs w:val="28"/>
        </w:rPr>
        <w:t>．</w:t>
      </w:r>
      <w:r w:rsidR="00E14237" w:rsidRPr="00A01169">
        <w:rPr>
          <w:rFonts w:ascii="仿宋_GB2312" w:eastAsia="仿宋_GB2312" w:hAnsi="仿宋_GB2312" w:cs="仿宋_GB2312" w:hint="eastAsia"/>
          <w:b/>
          <w:bCs/>
          <w:sz w:val="28"/>
          <w:szCs w:val="28"/>
        </w:rPr>
        <w:t>发挥党组织战斗堡垒和党员先锋模范作用</w:t>
      </w:r>
    </w:p>
    <w:p w:rsidR="007C128A" w:rsidRPr="00A01169" w:rsidRDefault="00E14237">
      <w:pPr>
        <w:ind w:firstLineChars="200" w:firstLine="560"/>
        <w:rPr>
          <w:rStyle w:val="a5"/>
          <w:rFonts w:ascii="仿宋_GB2312" w:eastAsia="仿宋_GB2312" w:hAnsi="仿宋_GB2312" w:cs="仿宋_GB2312"/>
          <w:b w:val="0"/>
          <w:bCs w:val="0"/>
          <w:sz w:val="28"/>
          <w:szCs w:val="28"/>
        </w:rPr>
      </w:pPr>
      <w:r w:rsidRPr="00A01169">
        <w:rPr>
          <w:rStyle w:val="a5"/>
          <w:rFonts w:ascii="仿宋_GB2312" w:eastAsia="仿宋_GB2312" w:hAnsi="仿宋_GB2312" w:cs="仿宋_GB2312" w:hint="eastAsia"/>
          <w:b w:val="0"/>
          <w:bCs w:val="0"/>
          <w:sz w:val="28"/>
          <w:szCs w:val="28"/>
        </w:rPr>
        <w:t>注重在</w:t>
      </w:r>
      <w:r w:rsidR="0087708A" w:rsidRPr="004378F1">
        <w:rPr>
          <w:rStyle w:val="a5"/>
          <w:rFonts w:ascii="仿宋_GB2312" w:eastAsia="仿宋_GB2312" w:hAnsi="仿宋_GB2312" w:cs="仿宋_GB2312" w:hint="eastAsia"/>
          <w:b w:val="0"/>
          <w:bCs w:val="0"/>
          <w:sz w:val="28"/>
          <w:szCs w:val="28"/>
        </w:rPr>
        <w:t>围绕中心工作</w:t>
      </w:r>
      <w:r w:rsidR="0087708A" w:rsidRPr="00A01169">
        <w:rPr>
          <w:rStyle w:val="a5"/>
          <w:rFonts w:ascii="仿宋_GB2312" w:eastAsia="仿宋_GB2312" w:hAnsi="仿宋_GB2312" w:cs="仿宋_GB2312" w:hint="eastAsia"/>
          <w:b w:val="0"/>
          <w:bCs w:val="0"/>
          <w:sz w:val="28"/>
          <w:szCs w:val="28"/>
        </w:rPr>
        <w:t>、</w:t>
      </w:r>
      <w:r w:rsidR="0087708A" w:rsidRPr="004378F1">
        <w:rPr>
          <w:rStyle w:val="a5"/>
          <w:rFonts w:ascii="仿宋_GB2312" w:eastAsia="仿宋_GB2312" w:hAnsi="仿宋_GB2312" w:cs="仿宋_GB2312" w:hint="eastAsia"/>
          <w:b w:val="0"/>
          <w:bCs w:val="0"/>
          <w:sz w:val="28"/>
          <w:szCs w:val="28"/>
        </w:rPr>
        <w:t>服务学校高质量发展</w:t>
      </w:r>
      <w:r w:rsidRPr="00A01169">
        <w:rPr>
          <w:rStyle w:val="a5"/>
          <w:rFonts w:ascii="仿宋_GB2312" w:eastAsia="仿宋_GB2312" w:hAnsi="仿宋_GB2312" w:cs="仿宋_GB2312" w:hint="eastAsia"/>
          <w:b w:val="0"/>
          <w:bCs w:val="0"/>
          <w:sz w:val="28"/>
          <w:szCs w:val="28"/>
        </w:rPr>
        <w:t>等一线不断发挥党组织战斗堡垒和党员先锋模范作用，提升支部生活与</w:t>
      </w:r>
      <w:r w:rsidR="0087708A" w:rsidRPr="00A01169">
        <w:rPr>
          <w:rStyle w:val="a5"/>
          <w:rFonts w:ascii="仿宋_GB2312" w:eastAsia="仿宋_GB2312" w:hAnsi="仿宋_GB2312" w:cs="仿宋_GB2312" w:hint="eastAsia"/>
          <w:b w:val="0"/>
          <w:bCs w:val="0"/>
          <w:sz w:val="28"/>
          <w:szCs w:val="28"/>
        </w:rPr>
        <w:t>围绕中心工作、服务学校高质量发展</w:t>
      </w:r>
      <w:r w:rsidRPr="00A01169">
        <w:rPr>
          <w:rStyle w:val="a5"/>
          <w:rFonts w:ascii="仿宋_GB2312" w:eastAsia="仿宋_GB2312" w:hAnsi="仿宋_GB2312" w:cs="仿宋_GB2312" w:hint="eastAsia"/>
          <w:b w:val="0"/>
          <w:bCs w:val="0"/>
          <w:sz w:val="28"/>
          <w:szCs w:val="28"/>
        </w:rPr>
        <w:t>等需求的关联度，持续深化骨干党员在各个一线的示范引领作用。</w:t>
      </w:r>
    </w:p>
    <w:p w:rsidR="007C128A" w:rsidRPr="00A01169" w:rsidRDefault="00E14237">
      <w:pPr>
        <w:ind w:firstLineChars="200" w:firstLine="562"/>
        <w:rPr>
          <w:rFonts w:ascii="黑体" w:eastAsia="黑体" w:hAnsi="黑体" w:cs="黑体"/>
          <w:b/>
          <w:bCs/>
          <w:sz w:val="28"/>
          <w:szCs w:val="28"/>
        </w:rPr>
      </w:pPr>
      <w:r w:rsidRPr="00A01169">
        <w:rPr>
          <w:rFonts w:ascii="黑体" w:eastAsia="黑体" w:hAnsi="黑体" w:cs="黑体" w:hint="eastAsia"/>
          <w:b/>
          <w:bCs/>
          <w:sz w:val="28"/>
          <w:szCs w:val="28"/>
        </w:rPr>
        <w:t>五、加强教职工、学生、离退休等党建工作</w:t>
      </w:r>
    </w:p>
    <w:p w:rsidR="007C128A" w:rsidRPr="00A01169" w:rsidRDefault="002D2ABA">
      <w:pPr>
        <w:ind w:firstLineChars="200" w:firstLine="562"/>
        <w:rPr>
          <w:rFonts w:ascii="仿宋_GB2312" w:eastAsia="仿宋_GB2312" w:hAnsi="仿宋_GB2312" w:cs="仿宋_GB2312"/>
          <w:b/>
          <w:bCs/>
          <w:sz w:val="28"/>
          <w:szCs w:val="28"/>
        </w:rPr>
      </w:pPr>
      <w:r w:rsidRPr="00A01169">
        <w:rPr>
          <w:rFonts w:ascii="仿宋_GB2312" w:eastAsia="仿宋_GB2312" w:hAnsi="仿宋_GB2312" w:cs="仿宋_GB2312"/>
          <w:b/>
          <w:bCs/>
          <w:sz w:val="28"/>
          <w:szCs w:val="28"/>
        </w:rPr>
        <w:t>7</w:t>
      </w:r>
      <w:r w:rsidR="00E14237" w:rsidRPr="00A01169">
        <w:rPr>
          <w:rStyle w:val="a5"/>
          <w:rFonts w:ascii="仿宋_GB2312" w:eastAsia="仿宋_GB2312" w:hAnsi="仿宋_GB2312" w:cs="仿宋_GB2312" w:hint="eastAsia"/>
          <w:sz w:val="28"/>
          <w:szCs w:val="28"/>
        </w:rPr>
        <w:t>．</w:t>
      </w:r>
      <w:r w:rsidR="00E14237" w:rsidRPr="00A01169">
        <w:rPr>
          <w:rFonts w:ascii="仿宋_GB2312" w:eastAsia="仿宋_GB2312" w:hAnsi="仿宋_GB2312" w:cs="仿宋_GB2312" w:hint="eastAsia"/>
          <w:b/>
          <w:bCs/>
          <w:sz w:val="28"/>
          <w:szCs w:val="28"/>
        </w:rPr>
        <w:t>加强高知识群体发展党员工作及其作用发挥</w:t>
      </w:r>
    </w:p>
    <w:p w:rsidR="007C128A" w:rsidRPr="00A01169" w:rsidRDefault="00E14237">
      <w:pPr>
        <w:ind w:firstLineChars="200" w:firstLine="560"/>
        <w:rPr>
          <w:rStyle w:val="a5"/>
          <w:rFonts w:ascii="仿宋_GB2312" w:eastAsia="仿宋_GB2312" w:hAnsi="仿宋_GB2312" w:cs="仿宋_GB2312"/>
          <w:sz w:val="28"/>
          <w:szCs w:val="28"/>
        </w:rPr>
      </w:pPr>
      <w:r w:rsidRPr="00A01169">
        <w:rPr>
          <w:rFonts w:ascii="仿宋_GB2312" w:eastAsia="仿宋_GB2312" w:hAnsi="仿宋_GB2312" w:cs="仿宋_GB2312" w:hint="eastAsia"/>
          <w:sz w:val="28"/>
          <w:szCs w:val="28"/>
        </w:rPr>
        <w:lastRenderedPageBreak/>
        <w:t>建立健全党（工）委</w:t>
      </w:r>
      <w:r w:rsidR="00C36B65" w:rsidRPr="00A01169">
        <w:rPr>
          <w:rFonts w:ascii="仿宋_GB2312" w:eastAsia="仿宋_GB2312" w:hAnsi="仿宋_GB2312" w:cs="仿宋_GB2312" w:hint="eastAsia"/>
          <w:sz w:val="28"/>
          <w:szCs w:val="28"/>
        </w:rPr>
        <w:t>委员、党支部书记</w:t>
      </w:r>
      <w:r w:rsidR="0087708A" w:rsidRPr="00A01169">
        <w:rPr>
          <w:rFonts w:ascii="仿宋_GB2312" w:eastAsia="仿宋_GB2312" w:hAnsi="仿宋_GB2312" w:cs="仿宋_GB2312" w:hint="eastAsia"/>
          <w:sz w:val="28"/>
          <w:szCs w:val="28"/>
        </w:rPr>
        <w:t>、党支部委员</w:t>
      </w:r>
      <w:r w:rsidRPr="00A01169">
        <w:rPr>
          <w:rFonts w:ascii="仿宋_GB2312" w:eastAsia="仿宋_GB2312" w:hAnsi="仿宋_GB2312" w:cs="仿宋_GB2312" w:hint="eastAsia"/>
          <w:sz w:val="28"/>
          <w:szCs w:val="28"/>
        </w:rPr>
        <w:t>联系培养优秀青年教</w:t>
      </w:r>
      <w:r w:rsidR="00C36B65" w:rsidRPr="00A01169">
        <w:rPr>
          <w:rFonts w:ascii="仿宋_GB2312" w:eastAsia="仿宋_GB2312" w:hAnsi="仿宋_GB2312" w:cs="仿宋_GB2312" w:hint="eastAsia"/>
          <w:sz w:val="28"/>
          <w:szCs w:val="28"/>
        </w:rPr>
        <w:t>职工</w:t>
      </w:r>
      <w:r w:rsidRPr="00A01169">
        <w:rPr>
          <w:rFonts w:ascii="仿宋_GB2312" w:eastAsia="仿宋_GB2312" w:hAnsi="仿宋_GB2312" w:cs="仿宋_GB2312" w:hint="eastAsia"/>
          <w:sz w:val="28"/>
          <w:szCs w:val="28"/>
        </w:rPr>
        <w:t>长效机制，积极引导高知群体向党组织靠拢，通过选派挂职锻炼、选树宣传典型等方式激励高知党员积极发挥在</w:t>
      </w:r>
      <w:r w:rsidR="00C36B65" w:rsidRPr="00A01169">
        <w:rPr>
          <w:rFonts w:ascii="仿宋_GB2312" w:eastAsia="仿宋_GB2312" w:hAnsi="仿宋_GB2312" w:cs="仿宋_GB2312" w:hint="eastAsia"/>
          <w:sz w:val="28"/>
          <w:szCs w:val="28"/>
        </w:rPr>
        <w:t>管理育人</w:t>
      </w:r>
      <w:r w:rsidRPr="00A01169">
        <w:rPr>
          <w:rFonts w:ascii="仿宋_GB2312" w:eastAsia="仿宋_GB2312" w:hAnsi="仿宋_GB2312" w:cs="仿宋_GB2312" w:hint="eastAsia"/>
          <w:sz w:val="28"/>
          <w:szCs w:val="28"/>
        </w:rPr>
        <w:t>、</w:t>
      </w:r>
      <w:r w:rsidR="00C36B65" w:rsidRPr="00A01169">
        <w:rPr>
          <w:rFonts w:ascii="仿宋_GB2312" w:eastAsia="仿宋_GB2312" w:hAnsi="仿宋_GB2312" w:cs="仿宋_GB2312" w:hint="eastAsia"/>
          <w:sz w:val="28"/>
          <w:szCs w:val="28"/>
        </w:rPr>
        <w:t>管理</w:t>
      </w:r>
      <w:r w:rsidRPr="00A01169">
        <w:rPr>
          <w:rFonts w:ascii="仿宋_GB2312" w:eastAsia="仿宋_GB2312" w:hAnsi="仿宋_GB2312" w:cs="仿宋_GB2312" w:hint="eastAsia"/>
          <w:sz w:val="28"/>
          <w:szCs w:val="28"/>
        </w:rPr>
        <w:t>创新等方面的带动作用，实现高知识群体发展党员规模与质量双提升。</w:t>
      </w:r>
    </w:p>
    <w:p w:rsidR="007C128A" w:rsidRPr="00A01169" w:rsidRDefault="002D2ABA">
      <w:pPr>
        <w:ind w:firstLineChars="200" w:firstLine="562"/>
        <w:rPr>
          <w:rFonts w:ascii="仿宋_GB2312" w:eastAsia="仿宋_GB2312" w:hAnsi="仿宋_GB2312" w:cs="仿宋_GB2312"/>
          <w:b/>
          <w:bCs/>
          <w:sz w:val="28"/>
          <w:szCs w:val="28"/>
        </w:rPr>
      </w:pPr>
      <w:r w:rsidRPr="00A01169">
        <w:rPr>
          <w:rStyle w:val="a5"/>
          <w:rFonts w:ascii="仿宋_GB2312" w:eastAsia="仿宋_GB2312" w:hAnsi="仿宋_GB2312" w:cs="仿宋_GB2312"/>
          <w:sz w:val="28"/>
          <w:szCs w:val="28"/>
        </w:rPr>
        <w:t>8</w:t>
      </w:r>
      <w:r w:rsidR="00E14237" w:rsidRPr="00A01169">
        <w:rPr>
          <w:rStyle w:val="a5"/>
          <w:rFonts w:ascii="仿宋_GB2312" w:eastAsia="仿宋_GB2312" w:hAnsi="仿宋_GB2312" w:cs="仿宋_GB2312" w:hint="eastAsia"/>
          <w:sz w:val="28"/>
          <w:szCs w:val="28"/>
        </w:rPr>
        <w:t>．</w:t>
      </w:r>
      <w:r w:rsidR="00E14237" w:rsidRPr="00A01169">
        <w:rPr>
          <w:rFonts w:ascii="仿宋_GB2312" w:eastAsia="仿宋_GB2312" w:hAnsi="仿宋_GB2312" w:cs="仿宋_GB2312" w:hint="eastAsia"/>
          <w:b/>
          <w:bCs/>
          <w:sz w:val="28"/>
          <w:szCs w:val="28"/>
        </w:rPr>
        <w:t>加强</w:t>
      </w:r>
      <w:r w:rsidRPr="00A01169">
        <w:rPr>
          <w:rFonts w:ascii="仿宋_GB2312" w:eastAsia="仿宋_GB2312" w:hAnsi="仿宋_GB2312" w:cs="仿宋_GB2312" w:hint="eastAsia"/>
          <w:b/>
          <w:bCs/>
          <w:sz w:val="28"/>
          <w:szCs w:val="28"/>
        </w:rPr>
        <w:t>师生支部</w:t>
      </w:r>
      <w:r w:rsidR="00C907B6" w:rsidRPr="00A01169">
        <w:rPr>
          <w:rFonts w:ascii="仿宋_GB2312" w:eastAsia="仿宋_GB2312" w:hAnsi="仿宋_GB2312" w:cs="仿宋_GB2312" w:hint="eastAsia"/>
          <w:b/>
          <w:bCs/>
          <w:sz w:val="28"/>
          <w:szCs w:val="28"/>
        </w:rPr>
        <w:t>共建</w:t>
      </w:r>
      <w:r w:rsidR="00E14237" w:rsidRPr="00A01169">
        <w:rPr>
          <w:rFonts w:ascii="仿宋_GB2312" w:eastAsia="仿宋_GB2312" w:hAnsi="仿宋_GB2312" w:cs="仿宋_GB2312" w:hint="eastAsia"/>
          <w:b/>
          <w:bCs/>
          <w:sz w:val="28"/>
          <w:szCs w:val="28"/>
        </w:rPr>
        <w:t>工作</w:t>
      </w:r>
    </w:p>
    <w:p w:rsidR="00C907B6" w:rsidRPr="00A01169" w:rsidRDefault="002D2ABA">
      <w:pPr>
        <w:ind w:firstLineChars="200" w:firstLine="560"/>
        <w:rPr>
          <w:rStyle w:val="a5"/>
          <w:rFonts w:ascii="仿宋_GB2312" w:eastAsia="仿宋_GB2312" w:hAnsi="仿宋_GB2312" w:cs="仿宋_GB2312"/>
          <w:b w:val="0"/>
          <w:bCs w:val="0"/>
          <w:sz w:val="28"/>
          <w:szCs w:val="28"/>
        </w:rPr>
      </w:pPr>
      <w:r w:rsidRPr="00A01169">
        <w:rPr>
          <w:rStyle w:val="a5"/>
          <w:rFonts w:ascii="仿宋_GB2312" w:eastAsia="仿宋_GB2312" w:hAnsi="仿宋_GB2312" w:cs="仿宋_GB2312" w:hint="eastAsia"/>
          <w:b w:val="0"/>
          <w:bCs w:val="0"/>
          <w:sz w:val="28"/>
          <w:szCs w:val="28"/>
        </w:rPr>
        <w:t>深入学习贯彻落实党的二十大精神和习近平总书记关于教育的重要论述，健全全员、全过程、全方位育人的体制机制，</w:t>
      </w:r>
      <w:r w:rsidR="00C907B6" w:rsidRPr="00A01169">
        <w:rPr>
          <w:rStyle w:val="a5"/>
          <w:rFonts w:ascii="仿宋_GB2312" w:eastAsia="仿宋_GB2312" w:hAnsi="仿宋_GB2312" w:cs="仿宋_GB2312" w:hint="eastAsia"/>
          <w:b w:val="0"/>
          <w:bCs w:val="0"/>
          <w:sz w:val="28"/>
          <w:szCs w:val="28"/>
        </w:rPr>
        <w:t>深化“模范机关”建设，突出两个支部各自优势和特点，以共建促党建、以共建促了解、以共建促发展，不断丰富内容、创新形式，打造共建工作的重要载体和特色品牌，建立健全共建长效机制。</w:t>
      </w:r>
    </w:p>
    <w:p w:rsidR="007C128A" w:rsidRPr="00A01169" w:rsidRDefault="00C907B6">
      <w:pPr>
        <w:ind w:firstLineChars="200" w:firstLine="560"/>
        <w:rPr>
          <w:rFonts w:ascii="仿宋_GB2312" w:eastAsia="仿宋_GB2312" w:hAnsi="仿宋_GB2312" w:cs="仿宋_GB2312"/>
          <w:b/>
          <w:bCs/>
          <w:sz w:val="28"/>
          <w:szCs w:val="28"/>
          <w:highlight w:val="yellow"/>
        </w:rPr>
      </w:pPr>
      <w:r w:rsidRPr="00A01169">
        <w:rPr>
          <w:rStyle w:val="a5"/>
          <w:rFonts w:ascii="仿宋_GB2312" w:eastAsia="仿宋_GB2312" w:hAnsi="仿宋_GB2312" w:cs="仿宋_GB2312" w:hint="eastAsia"/>
          <w:b w:val="0"/>
          <w:bCs w:val="0"/>
          <w:sz w:val="28"/>
          <w:szCs w:val="28"/>
        </w:rPr>
        <w:t>9</w:t>
      </w:r>
      <w:r w:rsidR="00E14237" w:rsidRPr="00A01169">
        <w:rPr>
          <w:rStyle w:val="a5"/>
          <w:rFonts w:ascii="仿宋_GB2312" w:eastAsia="仿宋_GB2312" w:hAnsi="仿宋_GB2312" w:cs="仿宋_GB2312" w:hint="eastAsia"/>
          <w:sz w:val="28"/>
          <w:szCs w:val="28"/>
        </w:rPr>
        <w:t>．</w:t>
      </w:r>
      <w:r w:rsidR="00E14237" w:rsidRPr="00A01169">
        <w:rPr>
          <w:rFonts w:ascii="仿宋_GB2312" w:eastAsia="仿宋_GB2312" w:hAnsi="仿宋_GB2312" w:cs="仿宋_GB2312" w:hint="eastAsia"/>
          <w:b/>
          <w:bCs/>
          <w:sz w:val="28"/>
          <w:szCs w:val="28"/>
        </w:rPr>
        <w:t>加强离退休</w:t>
      </w:r>
      <w:r w:rsidR="00C36B65" w:rsidRPr="00A01169">
        <w:rPr>
          <w:rFonts w:ascii="仿宋_GB2312" w:eastAsia="仿宋_GB2312" w:hAnsi="仿宋_GB2312" w:cs="仿宋_GB2312" w:hint="eastAsia"/>
          <w:b/>
          <w:bCs/>
          <w:sz w:val="28"/>
          <w:szCs w:val="28"/>
        </w:rPr>
        <w:t>支部共</w:t>
      </w:r>
      <w:r w:rsidR="00E14237" w:rsidRPr="00A01169">
        <w:rPr>
          <w:rFonts w:ascii="仿宋_GB2312" w:eastAsia="仿宋_GB2312" w:hAnsi="仿宋_GB2312" w:cs="仿宋_GB2312" w:hint="eastAsia"/>
          <w:b/>
          <w:bCs/>
          <w:sz w:val="28"/>
          <w:szCs w:val="28"/>
        </w:rPr>
        <w:t>建工作</w:t>
      </w:r>
    </w:p>
    <w:p w:rsidR="007C128A" w:rsidRPr="00A01169" w:rsidRDefault="00C36B65">
      <w:pPr>
        <w:ind w:firstLineChars="200" w:firstLine="560"/>
        <w:rPr>
          <w:rStyle w:val="a5"/>
          <w:rFonts w:ascii="仿宋_GB2312" w:eastAsia="仿宋_GB2312" w:hAnsi="仿宋_GB2312" w:cs="仿宋_GB2312"/>
          <w:b w:val="0"/>
          <w:bCs w:val="0"/>
          <w:sz w:val="28"/>
          <w:szCs w:val="28"/>
        </w:rPr>
      </w:pPr>
      <w:r w:rsidRPr="004378F1">
        <w:rPr>
          <w:rStyle w:val="a5"/>
          <w:rFonts w:hAnsi="仿宋_GB2312" w:cs="仿宋_GB2312" w:hint="eastAsia"/>
          <w:b w:val="0"/>
          <w:bCs w:val="0"/>
          <w:sz w:val="28"/>
          <w:szCs w:val="28"/>
        </w:rPr>
        <w:t>从支部实际出发</w:t>
      </w:r>
      <w:r w:rsidRPr="00A01169">
        <w:rPr>
          <w:rStyle w:val="a5"/>
          <w:rFonts w:ascii="仿宋_GB2312" w:eastAsia="仿宋_GB2312" w:hAnsi="仿宋_GB2312" w:cs="仿宋_GB2312" w:hint="eastAsia"/>
          <w:b w:val="0"/>
          <w:bCs w:val="0"/>
          <w:sz w:val="28"/>
          <w:szCs w:val="28"/>
        </w:rPr>
        <w:t>，</w:t>
      </w:r>
      <w:r w:rsidR="00E14237" w:rsidRPr="00A01169">
        <w:rPr>
          <w:rStyle w:val="a5"/>
          <w:rFonts w:ascii="仿宋_GB2312" w:eastAsia="仿宋_GB2312" w:hAnsi="仿宋_GB2312" w:cs="仿宋_GB2312" w:hint="eastAsia"/>
          <w:b w:val="0"/>
          <w:bCs w:val="0"/>
          <w:sz w:val="28"/>
          <w:szCs w:val="28"/>
        </w:rPr>
        <w:t>探索离退休</w:t>
      </w:r>
      <w:r w:rsidRPr="004378F1">
        <w:rPr>
          <w:rFonts w:ascii="仿宋_GB2312" w:eastAsia="仿宋_GB2312" w:hAnsi="仿宋_GB2312" w:cs="仿宋_GB2312" w:hint="eastAsia"/>
          <w:bCs/>
          <w:sz w:val="28"/>
          <w:szCs w:val="28"/>
        </w:rPr>
        <w:t>支部</w:t>
      </w:r>
      <w:r w:rsidRPr="00A01169">
        <w:rPr>
          <w:rFonts w:ascii="仿宋_GB2312" w:eastAsia="仿宋_GB2312" w:hAnsi="仿宋_GB2312" w:cs="仿宋_GB2312" w:hint="eastAsia"/>
          <w:bCs/>
          <w:sz w:val="28"/>
          <w:szCs w:val="28"/>
        </w:rPr>
        <w:t>共建联建</w:t>
      </w:r>
      <w:r w:rsidR="00E14237" w:rsidRPr="00A01169">
        <w:rPr>
          <w:rStyle w:val="a5"/>
          <w:rFonts w:ascii="仿宋_GB2312" w:eastAsia="仿宋_GB2312" w:hAnsi="仿宋_GB2312" w:cs="仿宋_GB2312" w:hint="eastAsia"/>
          <w:b w:val="0"/>
          <w:bCs w:val="0"/>
          <w:sz w:val="28"/>
          <w:szCs w:val="28"/>
        </w:rPr>
        <w:t>新思路、新方法，注重搭建离退休党员交流沟通平台，</w:t>
      </w:r>
      <w:r w:rsidRPr="00A01169">
        <w:rPr>
          <w:rStyle w:val="a5"/>
          <w:rFonts w:ascii="仿宋_GB2312" w:eastAsia="仿宋_GB2312" w:hAnsi="仿宋_GB2312" w:cs="仿宋_GB2312" w:hint="eastAsia"/>
          <w:b w:val="0"/>
          <w:bCs w:val="0"/>
          <w:sz w:val="28"/>
          <w:szCs w:val="28"/>
        </w:rPr>
        <w:t>协助</w:t>
      </w:r>
      <w:r w:rsidR="00E14237" w:rsidRPr="00A01169">
        <w:rPr>
          <w:rStyle w:val="a5"/>
          <w:rFonts w:ascii="仿宋_GB2312" w:eastAsia="仿宋_GB2312" w:hAnsi="仿宋_GB2312" w:cs="仿宋_GB2312" w:hint="eastAsia"/>
          <w:b w:val="0"/>
          <w:bCs w:val="0"/>
          <w:sz w:val="28"/>
          <w:szCs w:val="28"/>
        </w:rPr>
        <w:t>离退休</w:t>
      </w:r>
      <w:r w:rsidR="00C907B6" w:rsidRPr="00A01169">
        <w:rPr>
          <w:rStyle w:val="a5"/>
          <w:rFonts w:ascii="仿宋_GB2312" w:eastAsia="仿宋_GB2312" w:hAnsi="仿宋_GB2312" w:cs="仿宋_GB2312" w:hint="eastAsia"/>
          <w:b w:val="0"/>
          <w:bCs w:val="0"/>
          <w:sz w:val="28"/>
          <w:szCs w:val="28"/>
        </w:rPr>
        <w:t>党员</w:t>
      </w:r>
      <w:r w:rsidR="00E14237" w:rsidRPr="00A01169">
        <w:rPr>
          <w:rStyle w:val="a5"/>
          <w:rFonts w:ascii="仿宋_GB2312" w:eastAsia="仿宋_GB2312" w:hAnsi="仿宋_GB2312" w:cs="仿宋_GB2312" w:hint="eastAsia"/>
          <w:b w:val="0"/>
          <w:bCs w:val="0"/>
          <w:sz w:val="28"/>
          <w:szCs w:val="28"/>
        </w:rPr>
        <w:t>开展多元化特色党建活动</w:t>
      </w:r>
      <w:r w:rsidRPr="00A01169">
        <w:rPr>
          <w:rStyle w:val="a5"/>
          <w:rFonts w:ascii="仿宋_GB2312" w:eastAsia="仿宋_GB2312" w:hAnsi="仿宋_GB2312" w:cs="仿宋_GB2312" w:hint="eastAsia"/>
          <w:b w:val="0"/>
          <w:bCs w:val="0"/>
          <w:sz w:val="28"/>
          <w:szCs w:val="28"/>
        </w:rPr>
        <w:t>，建立联动机制，在坚持党的全面领导、弘扬伟大建党精神、推动高质量发展、关心学生成长等方面，组织引导党员贡献智慧力量，以身边人身边事教育引导党员，</w:t>
      </w:r>
      <w:r w:rsidR="00E14237" w:rsidRPr="00A01169">
        <w:rPr>
          <w:rStyle w:val="a5"/>
          <w:rFonts w:ascii="仿宋_GB2312" w:eastAsia="仿宋_GB2312" w:hAnsi="仿宋_GB2312" w:cs="仿宋_GB2312" w:hint="eastAsia"/>
          <w:b w:val="0"/>
          <w:bCs w:val="0"/>
          <w:sz w:val="28"/>
          <w:szCs w:val="28"/>
        </w:rPr>
        <w:t>更好发挥离退休党员“银发头雁”的传帮带作用。</w:t>
      </w:r>
    </w:p>
    <w:p w:rsidR="007C128A" w:rsidRPr="00A01169" w:rsidRDefault="00E14237">
      <w:pPr>
        <w:ind w:firstLineChars="200" w:firstLine="562"/>
        <w:rPr>
          <w:rFonts w:ascii="黑体" w:eastAsia="黑体" w:hAnsi="黑体" w:cs="黑体"/>
          <w:sz w:val="28"/>
          <w:szCs w:val="28"/>
        </w:rPr>
      </w:pPr>
      <w:r w:rsidRPr="00A01169">
        <w:rPr>
          <w:rFonts w:ascii="黑体" w:eastAsia="黑体" w:hAnsi="黑体" w:cs="黑体" w:hint="eastAsia"/>
          <w:b/>
          <w:bCs/>
          <w:sz w:val="28"/>
          <w:szCs w:val="28"/>
        </w:rPr>
        <w:t>六、加强党建阵地载体和品牌建设</w:t>
      </w:r>
    </w:p>
    <w:p w:rsidR="007C128A" w:rsidRPr="00A01169" w:rsidRDefault="00C907B6">
      <w:pPr>
        <w:ind w:firstLineChars="200" w:firstLine="562"/>
        <w:rPr>
          <w:rFonts w:ascii="仿宋_GB2312" w:eastAsia="仿宋_GB2312" w:hAnsi="仿宋_GB2312" w:cs="仿宋_GB2312"/>
          <w:b/>
          <w:bCs/>
          <w:sz w:val="28"/>
          <w:szCs w:val="28"/>
        </w:rPr>
      </w:pPr>
      <w:r w:rsidRPr="00A01169">
        <w:rPr>
          <w:rFonts w:ascii="仿宋_GB2312" w:eastAsia="仿宋_GB2312" w:hAnsi="仿宋_GB2312" w:cs="仿宋_GB2312" w:hint="eastAsia"/>
          <w:b/>
          <w:bCs/>
          <w:sz w:val="28"/>
          <w:szCs w:val="28"/>
        </w:rPr>
        <w:t>1</w:t>
      </w:r>
      <w:r w:rsidRPr="00A01169">
        <w:rPr>
          <w:rFonts w:ascii="仿宋_GB2312" w:eastAsia="仿宋_GB2312" w:hAnsi="仿宋_GB2312" w:cs="仿宋_GB2312"/>
          <w:b/>
          <w:bCs/>
          <w:sz w:val="28"/>
          <w:szCs w:val="28"/>
        </w:rPr>
        <w:t>0</w:t>
      </w:r>
      <w:r w:rsidR="00E14237" w:rsidRPr="00A01169">
        <w:rPr>
          <w:rStyle w:val="a5"/>
          <w:rFonts w:ascii="仿宋_GB2312" w:eastAsia="仿宋_GB2312" w:hAnsi="仿宋_GB2312" w:cs="仿宋_GB2312" w:hint="eastAsia"/>
          <w:sz w:val="28"/>
          <w:szCs w:val="28"/>
        </w:rPr>
        <w:t>．</w:t>
      </w:r>
      <w:r w:rsidR="00E14237" w:rsidRPr="00A01169">
        <w:rPr>
          <w:rFonts w:ascii="仿宋_GB2312" w:eastAsia="仿宋_GB2312" w:hAnsi="仿宋_GB2312" w:cs="仿宋_GB2312" w:hint="eastAsia"/>
          <w:b/>
          <w:bCs/>
          <w:sz w:val="28"/>
          <w:szCs w:val="28"/>
        </w:rPr>
        <w:t>深化</w:t>
      </w:r>
      <w:r w:rsidRPr="00A01169">
        <w:rPr>
          <w:rFonts w:ascii="仿宋_GB2312" w:eastAsia="仿宋_GB2312" w:hAnsi="仿宋_GB2312" w:cs="仿宋_GB2312" w:hint="eastAsia"/>
          <w:b/>
          <w:bCs/>
          <w:sz w:val="28"/>
          <w:szCs w:val="28"/>
        </w:rPr>
        <w:t>校内外、机关院（部）</w:t>
      </w:r>
      <w:r w:rsidR="00E14237" w:rsidRPr="00A01169">
        <w:rPr>
          <w:rFonts w:ascii="仿宋_GB2312" w:eastAsia="仿宋_GB2312" w:hAnsi="仿宋_GB2312" w:cs="仿宋_GB2312" w:hint="eastAsia"/>
          <w:b/>
          <w:bCs/>
          <w:sz w:val="28"/>
          <w:szCs w:val="28"/>
        </w:rPr>
        <w:t>党建协同创新，开展党建联盟合作</w:t>
      </w:r>
    </w:p>
    <w:p w:rsidR="007C128A" w:rsidRPr="00A01169" w:rsidRDefault="00E14237">
      <w:pPr>
        <w:ind w:firstLineChars="200" w:firstLine="560"/>
        <w:rPr>
          <w:rStyle w:val="a5"/>
          <w:rFonts w:ascii="仿宋_GB2312" w:eastAsia="仿宋_GB2312" w:hAnsi="仿宋_GB2312" w:cs="仿宋_GB2312"/>
          <w:b w:val="0"/>
          <w:bCs w:val="0"/>
          <w:sz w:val="28"/>
          <w:szCs w:val="28"/>
        </w:rPr>
      </w:pPr>
      <w:r w:rsidRPr="00A01169">
        <w:rPr>
          <w:rStyle w:val="a5"/>
          <w:rFonts w:ascii="仿宋_GB2312" w:eastAsia="仿宋_GB2312" w:hAnsi="仿宋_GB2312" w:cs="仿宋_GB2312" w:hint="eastAsia"/>
          <w:b w:val="0"/>
          <w:bCs w:val="0"/>
          <w:sz w:val="28"/>
          <w:szCs w:val="28"/>
        </w:rPr>
        <w:t>通过开展党建联建共建，创新拓展</w:t>
      </w:r>
      <w:r w:rsidR="00C907B6" w:rsidRPr="004378F1">
        <w:rPr>
          <w:rFonts w:ascii="仿宋_GB2312" w:eastAsia="仿宋_GB2312" w:hAnsi="仿宋_GB2312" w:cs="仿宋_GB2312" w:hint="eastAsia"/>
          <w:bCs/>
          <w:sz w:val="28"/>
          <w:szCs w:val="28"/>
        </w:rPr>
        <w:t>校内外、机关院（部）党建</w:t>
      </w:r>
      <w:r w:rsidRPr="00A01169">
        <w:rPr>
          <w:rStyle w:val="a5"/>
          <w:rFonts w:ascii="仿宋_GB2312" w:eastAsia="仿宋_GB2312" w:hAnsi="仿宋_GB2312" w:cs="仿宋_GB2312" w:hint="eastAsia"/>
          <w:b w:val="0"/>
          <w:bCs w:val="0"/>
          <w:sz w:val="28"/>
          <w:szCs w:val="28"/>
        </w:rPr>
        <w:t>合</w:t>
      </w:r>
      <w:r w:rsidRPr="00A01169">
        <w:rPr>
          <w:rStyle w:val="a5"/>
          <w:rFonts w:ascii="仿宋_GB2312" w:eastAsia="仿宋_GB2312" w:hAnsi="仿宋_GB2312" w:cs="仿宋_GB2312" w:hint="eastAsia"/>
          <w:b w:val="0"/>
          <w:bCs w:val="0"/>
          <w:sz w:val="28"/>
          <w:szCs w:val="28"/>
        </w:rPr>
        <w:lastRenderedPageBreak/>
        <w:t>作新思路、新模式、新方向，</w:t>
      </w:r>
      <w:r w:rsidRPr="00A01169">
        <w:rPr>
          <w:rFonts w:ascii="仿宋_GB2312" w:eastAsia="仿宋_GB2312" w:hAnsi="仿宋_GB2312" w:cs="仿宋_GB2312" w:hint="eastAsia"/>
          <w:sz w:val="28"/>
          <w:szCs w:val="28"/>
        </w:rPr>
        <w:t>解决党建体系封闭、以党建为纽带服务</w:t>
      </w:r>
      <w:r w:rsidR="00C907B6" w:rsidRPr="00A01169">
        <w:rPr>
          <w:rFonts w:ascii="仿宋_GB2312" w:eastAsia="仿宋_GB2312" w:hAnsi="仿宋_GB2312" w:cs="仿宋_GB2312" w:hint="eastAsia"/>
          <w:sz w:val="28"/>
          <w:szCs w:val="28"/>
        </w:rPr>
        <w:t>基层、服务师生、服务</w:t>
      </w:r>
      <w:r w:rsidRPr="00A01169">
        <w:rPr>
          <w:rFonts w:ascii="仿宋_GB2312" w:eastAsia="仿宋_GB2312" w:hAnsi="仿宋_GB2312" w:cs="仿宋_GB2312" w:hint="eastAsia"/>
          <w:sz w:val="28"/>
          <w:szCs w:val="28"/>
        </w:rPr>
        <w:t>发展不力等问题，</w:t>
      </w:r>
      <w:r w:rsidRPr="00A01169">
        <w:rPr>
          <w:rStyle w:val="a5"/>
          <w:rFonts w:ascii="仿宋_GB2312" w:eastAsia="仿宋_GB2312" w:hAnsi="仿宋_GB2312" w:cs="仿宋_GB2312" w:hint="eastAsia"/>
          <w:b w:val="0"/>
          <w:bCs w:val="0"/>
          <w:sz w:val="28"/>
          <w:szCs w:val="28"/>
        </w:rPr>
        <w:t>进一步突出党建引领、发挥优势、共建共享、服务发展的协同理念。</w:t>
      </w:r>
    </w:p>
    <w:p w:rsidR="007C128A" w:rsidRPr="00A01169" w:rsidRDefault="00C907B6">
      <w:pPr>
        <w:ind w:firstLineChars="200" w:firstLine="562"/>
        <w:rPr>
          <w:rFonts w:ascii="仿宋_GB2312" w:eastAsia="仿宋_GB2312" w:hAnsi="仿宋_GB2312" w:cs="仿宋_GB2312"/>
          <w:b/>
          <w:bCs/>
          <w:sz w:val="28"/>
          <w:szCs w:val="28"/>
        </w:rPr>
      </w:pPr>
      <w:r w:rsidRPr="00A01169">
        <w:rPr>
          <w:rFonts w:ascii="仿宋_GB2312" w:eastAsia="仿宋_GB2312" w:hAnsi="仿宋_GB2312" w:cs="仿宋_GB2312" w:hint="eastAsia"/>
          <w:b/>
          <w:bCs/>
          <w:sz w:val="28"/>
          <w:szCs w:val="28"/>
        </w:rPr>
        <w:t>1</w:t>
      </w:r>
      <w:r w:rsidRPr="00A01169">
        <w:rPr>
          <w:rFonts w:ascii="仿宋_GB2312" w:eastAsia="仿宋_GB2312" w:hAnsi="仿宋_GB2312" w:cs="仿宋_GB2312"/>
          <w:b/>
          <w:bCs/>
          <w:sz w:val="28"/>
          <w:szCs w:val="28"/>
        </w:rPr>
        <w:t>1</w:t>
      </w:r>
      <w:r w:rsidR="00E14237" w:rsidRPr="00A01169">
        <w:rPr>
          <w:rStyle w:val="a5"/>
          <w:rFonts w:ascii="仿宋_GB2312" w:eastAsia="仿宋_GB2312" w:hAnsi="仿宋_GB2312" w:cs="仿宋_GB2312" w:hint="eastAsia"/>
          <w:sz w:val="28"/>
          <w:szCs w:val="28"/>
        </w:rPr>
        <w:t>．</w:t>
      </w:r>
      <w:r w:rsidR="00E14237" w:rsidRPr="00A01169">
        <w:rPr>
          <w:rFonts w:ascii="仿宋_GB2312" w:eastAsia="仿宋_GB2312" w:hAnsi="仿宋_GB2312" w:cs="仿宋_GB2312" w:hint="eastAsia"/>
          <w:b/>
          <w:bCs/>
          <w:sz w:val="28"/>
          <w:szCs w:val="28"/>
        </w:rPr>
        <w:t>凝练党建特色品牌，释放品牌“乘数”效应</w:t>
      </w:r>
    </w:p>
    <w:p w:rsidR="007C128A" w:rsidRPr="00A01169" w:rsidRDefault="00E14237">
      <w:pPr>
        <w:ind w:firstLineChars="200" w:firstLine="560"/>
        <w:rPr>
          <w:rStyle w:val="a5"/>
          <w:rFonts w:ascii="仿宋_GB2312" w:eastAsia="仿宋_GB2312" w:hAnsi="仿宋_GB2312" w:cs="仿宋_GB2312"/>
          <w:b w:val="0"/>
          <w:bCs w:val="0"/>
          <w:sz w:val="28"/>
          <w:szCs w:val="28"/>
        </w:rPr>
      </w:pPr>
      <w:r w:rsidRPr="00A01169">
        <w:rPr>
          <w:rStyle w:val="a5"/>
          <w:rFonts w:ascii="仿宋_GB2312" w:eastAsia="仿宋_GB2312" w:hAnsi="仿宋_GB2312" w:cs="仿宋_GB2312" w:hint="eastAsia"/>
          <w:b w:val="0"/>
          <w:bCs w:val="0"/>
          <w:sz w:val="28"/>
          <w:szCs w:val="28"/>
        </w:rPr>
        <w:t>持续增强党建品牌意识，打造具有基层特色的党建品牌，形成“一支部一品牌一特色”的党建品牌矩阵。探索构建党建品牌全生命周期培育链条，针对未成熟的党建品牌持续加强培育、完善结构、增加交流，针对已成熟的党建品牌不断扩大外延、丰富内涵、提升影响，释放党建品牌“乘数”效应。</w:t>
      </w:r>
    </w:p>
    <w:p w:rsidR="007C128A" w:rsidRPr="00A01169" w:rsidRDefault="00E57112">
      <w:pPr>
        <w:ind w:firstLineChars="200" w:firstLine="562"/>
        <w:rPr>
          <w:rFonts w:ascii="仿宋_GB2312" w:eastAsia="仿宋_GB2312" w:hAnsi="仿宋_GB2312" w:cs="仿宋_GB2312"/>
          <w:b/>
          <w:bCs/>
          <w:sz w:val="28"/>
          <w:szCs w:val="28"/>
        </w:rPr>
      </w:pPr>
      <w:r w:rsidRPr="00A01169">
        <w:rPr>
          <w:rStyle w:val="a5"/>
          <w:rFonts w:ascii="仿宋_GB2312" w:eastAsia="仿宋_GB2312" w:hAnsi="仿宋_GB2312" w:cs="仿宋_GB2312" w:hint="eastAsia"/>
          <w:sz w:val="28"/>
          <w:szCs w:val="28"/>
        </w:rPr>
        <w:t>1</w:t>
      </w:r>
      <w:r w:rsidRPr="00A01169">
        <w:rPr>
          <w:rStyle w:val="a5"/>
          <w:rFonts w:ascii="仿宋_GB2312" w:eastAsia="仿宋_GB2312" w:hAnsi="仿宋_GB2312" w:cs="仿宋_GB2312"/>
          <w:sz w:val="28"/>
          <w:szCs w:val="28"/>
        </w:rPr>
        <w:t>2</w:t>
      </w:r>
      <w:r w:rsidR="00E14237" w:rsidRPr="00A01169">
        <w:rPr>
          <w:rStyle w:val="a5"/>
          <w:rFonts w:ascii="仿宋_GB2312" w:eastAsia="仿宋_GB2312" w:hAnsi="仿宋_GB2312" w:cs="仿宋_GB2312" w:hint="eastAsia"/>
          <w:sz w:val="28"/>
          <w:szCs w:val="28"/>
        </w:rPr>
        <w:t>．</w:t>
      </w:r>
      <w:r w:rsidR="00E14237" w:rsidRPr="00A01169">
        <w:rPr>
          <w:rFonts w:ascii="仿宋_GB2312" w:eastAsia="仿宋_GB2312" w:hAnsi="仿宋_GB2312" w:cs="仿宋_GB2312" w:hint="eastAsia"/>
          <w:b/>
          <w:bCs/>
          <w:sz w:val="28"/>
          <w:szCs w:val="28"/>
        </w:rPr>
        <w:t>推动基层党组织争先进位，发挥样板支部、</w:t>
      </w:r>
      <w:r w:rsidR="008406EA" w:rsidRPr="00A01169">
        <w:rPr>
          <w:rFonts w:ascii="仿宋_GB2312" w:eastAsia="仿宋_GB2312" w:hAnsi="仿宋_GB2312" w:cs="仿宋_GB2312" w:hint="eastAsia"/>
          <w:b/>
          <w:bCs/>
          <w:sz w:val="28"/>
          <w:szCs w:val="28"/>
        </w:rPr>
        <w:t>先进党支部等的</w:t>
      </w:r>
      <w:r w:rsidR="00E14237" w:rsidRPr="00A01169">
        <w:rPr>
          <w:rFonts w:ascii="仿宋_GB2312" w:eastAsia="仿宋_GB2312" w:hAnsi="仿宋_GB2312" w:cs="仿宋_GB2312" w:hint="eastAsia"/>
          <w:b/>
          <w:bCs/>
          <w:sz w:val="28"/>
          <w:szCs w:val="28"/>
        </w:rPr>
        <w:t>辐射带动作用</w:t>
      </w:r>
    </w:p>
    <w:p w:rsidR="007C128A" w:rsidRPr="00A01169" w:rsidRDefault="00E14237">
      <w:pPr>
        <w:ind w:firstLineChars="200" w:firstLine="560"/>
        <w:rPr>
          <w:rFonts w:ascii="黑体" w:eastAsia="黑体" w:hAnsi="黑体" w:cs="黑体"/>
          <w:b/>
          <w:bCs/>
          <w:sz w:val="28"/>
          <w:szCs w:val="28"/>
        </w:rPr>
      </w:pPr>
      <w:r w:rsidRPr="00A01169">
        <w:rPr>
          <w:rStyle w:val="a5"/>
          <w:rFonts w:ascii="仿宋_GB2312" w:eastAsia="仿宋_GB2312" w:hAnsi="仿宋_GB2312" w:cs="仿宋_GB2312" w:hint="eastAsia"/>
          <w:b w:val="0"/>
          <w:bCs w:val="0"/>
          <w:sz w:val="28"/>
          <w:szCs w:val="28"/>
        </w:rPr>
        <w:t>贯彻落实高校党组织“对标争先”建设计划和江苏高校三级党组织“强基创优”建设计划，调动创建积极性、提高建设规范性、扩大影响辐射性。持续发挥</w:t>
      </w:r>
      <w:r w:rsidR="008406EA" w:rsidRPr="00A01169">
        <w:rPr>
          <w:rStyle w:val="a5"/>
          <w:rFonts w:ascii="仿宋_GB2312" w:eastAsia="仿宋_GB2312" w:hAnsi="仿宋_GB2312" w:cs="仿宋_GB2312" w:hint="eastAsia"/>
          <w:b w:val="0"/>
          <w:bCs w:val="0"/>
          <w:sz w:val="28"/>
          <w:szCs w:val="28"/>
        </w:rPr>
        <w:t>先进先锋的示范带动</w:t>
      </w:r>
      <w:r w:rsidRPr="00A01169">
        <w:rPr>
          <w:rStyle w:val="a5"/>
          <w:rFonts w:ascii="仿宋_GB2312" w:eastAsia="仿宋_GB2312" w:hAnsi="仿宋_GB2312" w:cs="仿宋_GB2312" w:hint="eastAsia"/>
          <w:b w:val="0"/>
          <w:bCs w:val="0"/>
          <w:sz w:val="28"/>
          <w:szCs w:val="28"/>
        </w:rPr>
        <w:t>作用，有针对性开展理论研究和实践探索，不断加强校内外沟通交流，扩大示范引领、辐射带动范围，促进校内乃至区域内基层党建和思想政治工作质量整体提升。</w:t>
      </w:r>
    </w:p>
    <w:p w:rsidR="007C128A" w:rsidRPr="00A01169" w:rsidRDefault="00E14237">
      <w:pPr>
        <w:ind w:firstLineChars="200" w:firstLine="562"/>
        <w:rPr>
          <w:rFonts w:ascii="黑体" w:eastAsia="黑体" w:hAnsi="黑体" w:cs="黑体"/>
          <w:b/>
          <w:bCs/>
          <w:sz w:val="28"/>
          <w:szCs w:val="28"/>
        </w:rPr>
      </w:pPr>
      <w:r w:rsidRPr="00A01169">
        <w:rPr>
          <w:rFonts w:ascii="黑体" w:eastAsia="黑体" w:hAnsi="黑体" w:cs="黑体" w:hint="eastAsia"/>
          <w:b/>
          <w:bCs/>
          <w:sz w:val="28"/>
          <w:szCs w:val="28"/>
        </w:rPr>
        <w:t>七、聚焦推进党建与事业发展“一融双高”</w:t>
      </w:r>
    </w:p>
    <w:p w:rsidR="007C128A" w:rsidRPr="00A01169" w:rsidRDefault="00E57112">
      <w:pPr>
        <w:ind w:firstLineChars="200" w:firstLine="562"/>
        <w:rPr>
          <w:rFonts w:ascii="仿宋_GB2312" w:eastAsia="仿宋_GB2312" w:hAnsi="仿宋_GB2312" w:cs="仿宋_GB2312"/>
          <w:b/>
          <w:bCs/>
          <w:sz w:val="28"/>
          <w:szCs w:val="28"/>
        </w:rPr>
      </w:pPr>
      <w:r w:rsidRPr="00A01169">
        <w:rPr>
          <w:rFonts w:ascii="仿宋_GB2312" w:eastAsia="仿宋_GB2312" w:hAnsi="仿宋_GB2312" w:cs="仿宋_GB2312" w:hint="eastAsia"/>
          <w:b/>
          <w:bCs/>
          <w:sz w:val="28"/>
          <w:szCs w:val="28"/>
        </w:rPr>
        <w:t>1</w:t>
      </w:r>
      <w:r w:rsidRPr="00A01169">
        <w:rPr>
          <w:rFonts w:ascii="仿宋_GB2312" w:eastAsia="仿宋_GB2312" w:hAnsi="仿宋_GB2312" w:cs="仿宋_GB2312"/>
          <w:b/>
          <w:bCs/>
          <w:sz w:val="28"/>
          <w:szCs w:val="28"/>
        </w:rPr>
        <w:t>3</w:t>
      </w:r>
      <w:r w:rsidR="00E14237" w:rsidRPr="00A01169">
        <w:rPr>
          <w:rStyle w:val="a5"/>
          <w:rFonts w:ascii="仿宋_GB2312" w:eastAsia="仿宋_GB2312" w:hAnsi="仿宋_GB2312" w:cs="仿宋_GB2312" w:hint="eastAsia"/>
          <w:sz w:val="28"/>
          <w:szCs w:val="28"/>
        </w:rPr>
        <w:t>．</w:t>
      </w:r>
      <w:r w:rsidR="00822C63" w:rsidRPr="00A01169">
        <w:rPr>
          <w:rFonts w:ascii="仿宋_GB2312" w:eastAsia="仿宋_GB2312" w:hAnsi="仿宋_GB2312" w:cs="仿宋_GB2312" w:hint="eastAsia"/>
          <w:b/>
          <w:bCs/>
          <w:sz w:val="28"/>
          <w:szCs w:val="28"/>
        </w:rPr>
        <w:t>持续深化落实</w:t>
      </w:r>
      <w:r w:rsidR="00E14237" w:rsidRPr="00A01169">
        <w:rPr>
          <w:rFonts w:ascii="仿宋_GB2312" w:eastAsia="仿宋_GB2312" w:hAnsi="仿宋_GB2312" w:cs="仿宋_GB2312" w:hint="eastAsia"/>
          <w:b/>
          <w:bCs/>
          <w:sz w:val="28"/>
          <w:szCs w:val="28"/>
        </w:rPr>
        <w:t>党建</w:t>
      </w:r>
      <w:r w:rsidR="00822C63" w:rsidRPr="00A01169">
        <w:rPr>
          <w:rFonts w:ascii="仿宋_GB2312" w:eastAsia="仿宋_GB2312" w:hAnsi="仿宋_GB2312" w:cs="仿宋_GB2312" w:hint="eastAsia"/>
          <w:b/>
          <w:bCs/>
          <w:sz w:val="28"/>
          <w:szCs w:val="28"/>
        </w:rPr>
        <w:t>与业务深度融合</w:t>
      </w:r>
    </w:p>
    <w:p w:rsidR="007C128A" w:rsidRPr="00A01169" w:rsidRDefault="00822C63">
      <w:pPr>
        <w:ind w:firstLineChars="200" w:firstLine="560"/>
        <w:rPr>
          <w:rStyle w:val="a5"/>
          <w:rFonts w:ascii="仿宋_GB2312" w:eastAsia="仿宋_GB2312" w:hAnsi="仿宋_GB2312" w:cs="仿宋_GB2312"/>
          <w:b w:val="0"/>
          <w:bCs w:val="0"/>
          <w:sz w:val="28"/>
          <w:szCs w:val="28"/>
        </w:rPr>
      </w:pPr>
      <w:r w:rsidRPr="00A01169">
        <w:rPr>
          <w:rStyle w:val="a5"/>
          <w:rFonts w:ascii="仿宋_GB2312" w:eastAsia="仿宋_GB2312" w:hAnsi="仿宋_GB2312" w:cs="仿宋_GB2312" w:hint="eastAsia"/>
          <w:b w:val="0"/>
          <w:bCs w:val="0"/>
          <w:sz w:val="28"/>
          <w:szCs w:val="28"/>
        </w:rPr>
        <w:t>深入学习贯彻习近平总书记关于党的建设的重要思想，坚持党建引领，强化政治功能，持续深化</w:t>
      </w:r>
      <w:r w:rsidR="00B91DEB" w:rsidRPr="00A01169">
        <w:rPr>
          <w:rStyle w:val="a5"/>
          <w:rFonts w:ascii="仿宋_GB2312" w:eastAsia="仿宋_GB2312" w:hAnsi="仿宋_GB2312" w:cs="仿宋_GB2312" w:hint="eastAsia"/>
          <w:b w:val="0"/>
          <w:bCs w:val="0"/>
          <w:sz w:val="28"/>
          <w:szCs w:val="28"/>
        </w:rPr>
        <w:t>、积极推动</w:t>
      </w:r>
      <w:r w:rsidRPr="00A01169">
        <w:rPr>
          <w:rStyle w:val="a5"/>
          <w:rFonts w:ascii="仿宋_GB2312" w:eastAsia="仿宋_GB2312" w:hAnsi="仿宋_GB2312" w:cs="仿宋_GB2312" w:hint="eastAsia"/>
          <w:b w:val="0"/>
          <w:bCs w:val="0"/>
          <w:sz w:val="28"/>
          <w:szCs w:val="28"/>
        </w:rPr>
        <w:t>党建与业务深度融合，从实践中探索创新、拓展丰富深度融合的路径载体、方式方法等，</w:t>
      </w:r>
      <w:r w:rsidR="00B91DEB" w:rsidRPr="00A01169">
        <w:rPr>
          <w:rStyle w:val="a5"/>
          <w:rFonts w:ascii="仿宋_GB2312" w:eastAsia="仿宋_GB2312" w:hAnsi="仿宋_GB2312" w:cs="仿宋_GB2312" w:hint="eastAsia"/>
          <w:b w:val="0"/>
          <w:bCs w:val="0"/>
          <w:sz w:val="28"/>
          <w:szCs w:val="28"/>
        </w:rPr>
        <w:t>总结梳理党建与业务深度融合的经验做法、</w:t>
      </w:r>
      <w:r w:rsidRPr="00A01169">
        <w:rPr>
          <w:rStyle w:val="a5"/>
          <w:rFonts w:ascii="仿宋_GB2312" w:eastAsia="仿宋_GB2312" w:hAnsi="仿宋_GB2312" w:cs="仿宋_GB2312" w:hint="eastAsia"/>
          <w:b w:val="0"/>
          <w:bCs w:val="0"/>
          <w:sz w:val="28"/>
          <w:szCs w:val="28"/>
        </w:rPr>
        <w:t>形成提升党建与业务深度融合</w:t>
      </w:r>
      <w:r w:rsidRPr="00A01169">
        <w:rPr>
          <w:rStyle w:val="a5"/>
          <w:rFonts w:ascii="仿宋_GB2312" w:eastAsia="仿宋_GB2312" w:hAnsi="仿宋_GB2312" w:cs="仿宋_GB2312" w:hint="eastAsia"/>
          <w:b w:val="0"/>
          <w:bCs w:val="0"/>
          <w:sz w:val="28"/>
          <w:szCs w:val="28"/>
        </w:rPr>
        <w:lastRenderedPageBreak/>
        <w:t>质效的可借鉴、可复制、可推广的工作案例</w:t>
      </w:r>
      <w:r w:rsidR="00E14237" w:rsidRPr="00A01169">
        <w:rPr>
          <w:rStyle w:val="a5"/>
          <w:rFonts w:ascii="仿宋_GB2312" w:eastAsia="仿宋_GB2312" w:hAnsi="仿宋_GB2312" w:cs="仿宋_GB2312" w:hint="eastAsia"/>
          <w:b w:val="0"/>
          <w:bCs w:val="0"/>
          <w:sz w:val="28"/>
          <w:szCs w:val="28"/>
        </w:rPr>
        <w:t>。</w:t>
      </w:r>
    </w:p>
    <w:p w:rsidR="007C128A" w:rsidRPr="00A01169" w:rsidRDefault="00E14237">
      <w:pPr>
        <w:ind w:firstLineChars="200" w:firstLine="562"/>
        <w:rPr>
          <w:rFonts w:ascii="仿宋_GB2312" w:eastAsia="仿宋_GB2312" w:hAnsi="仿宋_GB2312" w:cs="仿宋_GB2312"/>
          <w:b/>
          <w:bCs/>
          <w:sz w:val="28"/>
          <w:szCs w:val="28"/>
        </w:rPr>
      </w:pPr>
      <w:r w:rsidRPr="00A01169">
        <w:rPr>
          <w:rFonts w:ascii="仿宋_GB2312" w:eastAsia="仿宋_GB2312" w:hAnsi="仿宋_GB2312" w:cs="仿宋_GB2312" w:hint="eastAsia"/>
          <w:b/>
          <w:bCs/>
          <w:sz w:val="28"/>
          <w:szCs w:val="28"/>
        </w:rPr>
        <w:t>1</w:t>
      </w:r>
      <w:r w:rsidR="00B33E44" w:rsidRPr="00A01169">
        <w:rPr>
          <w:rFonts w:ascii="仿宋_GB2312" w:eastAsia="仿宋_GB2312" w:hAnsi="仿宋_GB2312" w:cs="仿宋_GB2312"/>
          <w:b/>
          <w:bCs/>
          <w:sz w:val="28"/>
          <w:szCs w:val="28"/>
        </w:rPr>
        <w:t>4</w:t>
      </w:r>
      <w:r w:rsidRPr="00A01169">
        <w:rPr>
          <w:rStyle w:val="a5"/>
          <w:rFonts w:ascii="仿宋_GB2312" w:eastAsia="仿宋_GB2312" w:hAnsi="仿宋_GB2312" w:cs="仿宋_GB2312" w:hint="eastAsia"/>
          <w:sz w:val="28"/>
          <w:szCs w:val="28"/>
        </w:rPr>
        <w:t>．</w:t>
      </w:r>
      <w:r w:rsidRPr="00A01169">
        <w:rPr>
          <w:rFonts w:ascii="仿宋_GB2312" w:eastAsia="仿宋_GB2312" w:hAnsi="仿宋_GB2312" w:cs="仿宋_GB2312" w:hint="eastAsia"/>
          <w:b/>
          <w:bCs/>
          <w:sz w:val="28"/>
          <w:szCs w:val="28"/>
        </w:rPr>
        <w:t>创新探索党建引领高水平人才培养新路径</w:t>
      </w:r>
    </w:p>
    <w:p w:rsidR="007C128A" w:rsidRPr="00A01169" w:rsidRDefault="00E14237">
      <w:pPr>
        <w:ind w:firstLineChars="200" w:firstLine="560"/>
        <w:rPr>
          <w:rStyle w:val="a5"/>
          <w:rFonts w:ascii="仿宋_GB2312" w:eastAsia="仿宋_GB2312" w:hAnsi="仿宋_GB2312" w:cs="仿宋_GB2312"/>
          <w:b w:val="0"/>
          <w:bCs w:val="0"/>
          <w:sz w:val="28"/>
          <w:szCs w:val="28"/>
        </w:rPr>
      </w:pPr>
      <w:r w:rsidRPr="00A01169">
        <w:rPr>
          <w:rStyle w:val="a5"/>
          <w:rFonts w:ascii="仿宋_GB2312" w:eastAsia="仿宋_GB2312" w:hAnsi="仿宋_GB2312" w:cs="仿宋_GB2312" w:hint="eastAsia"/>
          <w:b w:val="0"/>
          <w:bCs w:val="0"/>
          <w:sz w:val="28"/>
          <w:szCs w:val="28"/>
        </w:rPr>
        <w:t>探索党建引领下深化有组织人才培养，坚持党管人才原则，不断加强对人才的政治引领和政治吸纳，在人才引育用留“全链条”精准发力，以“精准菜单”服务人才，制定人才发展规划，创新人才管理政策，优化人才评价机制，营造良好的人才生态环境。</w:t>
      </w:r>
    </w:p>
    <w:sectPr w:rsidR="007C128A" w:rsidRPr="00A0116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022" w:rsidRDefault="00FB7022">
      <w:r>
        <w:separator/>
      </w:r>
    </w:p>
  </w:endnote>
  <w:endnote w:type="continuationSeparator" w:id="0">
    <w:p w:rsidR="00FB7022" w:rsidRDefault="00FB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8A" w:rsidRDefault="00E1423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128A" w:rsidRDefault="00E14237">
                          <w:pPr>
                            <w:pStyle w:val="a3"/>
                          </w:pPr>
                          <w:r>
                            <w:fldChar w:fldCharType="begin"/>
                          </w:r>
                          <w:r>
                            <w:instrText xml:space="preserve"> PAGE  \* MERGEFORMAT </w:instrText>
                          </w:r>
                          <w:r>
                            <w:fldChar w:fldCharType="separate"/>
                          </w:r>
                          <w:r w:rsidR="004378F1">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C128A" w:rsidRDefault="00E14237">
                    <w:pPr>
                      <w:pStyle w:val="a3"/>
                    </w:pPr>
                    <w:r>
                      <w:fldChar w:fldCharType="begin"/>
                    </w:r>
                    <w:r>
                      <w:instrText xml:space="preserve"> PAGE  \* MERGEFORMAT </w:instrText>
                    </w:r>
                    <w:r>
                      <w:fldChar w:fldCharType="separate"/>
                    </w:r>
                    <w:r w:rsidR="004378F1">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022" w:rsidRDefault="00FB7022">
      <w:r>
        <w:separator/>
      </w:r>
    </w:p>
  </w:footnote>
  <w:footnote w:type="continuationSeparator" w:id="0">
    <w:p w:rsidR="00FB7022" w:rsidRDefault="00FB7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WJjMzUxMWYyMDc3NTJjNzQzNzZkYWRlYjE1YWQifQ=="/>
    <w:docVar w:name="KSO_WPS_MARK_KEY" w:val="12bf7b14-c2aa-4bc9-9b44-b7e1717d27ea"/>
  </w:docVars>
  <w:rsids>
    <w:rsidRoot w:val="007C128A"/>
    <w:rsid w:val="002B17A9"/>
    <w:rsid w:val="002D2ABA"/>
    <w:rsid w:val="002E553F"/>
    <w:rsid w:val="00327FBC"/>
    <w:rsid w:val="003D6BC3"/>
    <w:rsid w:val="004378F1"/>
    <w:rsid w:val="007C128A"/>
    <w:rsid w:val="00822C63"/>
    <w:rsid w:val="008406EA"/>
    <w:rsid w:val="0087708A"/>
    <w:rsid w:val="008F741A"/>
    <w:rsid w:val="009B7C8B"/>
    <w:rsid w:val="009C3B32"/>
    <w:rsid w:val="00A01169"/>
    <w:rsid w:val="00B33E44"/>
    <w:rsid w:val="00B91DEB"/>
    <w:rsid w:val="00BC1175"/>
    <w:rsid w:val="00C36B65"/>
    <w:rsid w:val="00C907B6"/>
    <w:rsid w:val="00E14237"/>
    <w:rsid w:val="00E57112"/>
    <w:rsid w:val="00FB7022"/>
    <w:rsid w:val="00FC5A19"/>
    <w:rsid w:val="02446092"/>
    <w:rsid w:val="0285250E"/>
    <w:rsid w:val="02993C9A"/>
    <w:rsid w:val="07B67B31"/>
    <w:rsid w:val="09763AB6"/>
    <w:rsid w:val="09B066D9"/>
    <w:rsid w:val="0CE872D9"/>
    <w:rsid w:val="0CED73E1"/>
    <w:rsid w:val="0D293166"/>
    <w:rsid w:val="0FC26E99"/>
    <w:rsid w:val="11A00C71"/>
    <w:rsid w:val="11C5666A"/>
    <w:rsid w:val="12A460C1"/>
    <w:rsid w:val="164D077E"/>
    <w:rsid w:val="1C4C1CA3"/>
    <w:rsid w:val="1C7D38A0"/>
    <w:rsid w:val="1C8C3946"/>
    <w:rsid w:val="1D701B8B"/>
    <w:rsid w:val="1E895F8B"/>
    <w:rsid w:val="1F2F7136"/>
    <w:rsid w:val="23A40D76"/>
    <w:rsid w:val="275757D7"/>
    <w:rsid w:val="296468D5"/>
    <w:rsid w:val="2BF11F1F"/>
    <w:rsid w:val="30DE7D8F"/>
    <w:rsid w:val="31B6080F"/>
    <w:rsid w:val="33AD1944"/>
    <w:rsid w:val="3436568D"/>
    <w:rsid w:val="3B1B03E2"/>
    <w:rsid w:val="3E492C56"/>
    <w:rsid w:val="40567C05"/>
    <w:rsid w:val="431E2726"/>
    <w:rsid w:val="43E64BC4"/>
    <w:rsid w:val="45092E12"/>
    <w:rsid w:val="453A2AE5"/>
    <w:rsid w:val="46115B0D"/>
    <w:rsid w:val="46BE2010"/>
    <w:rsid w:val="48B22E25"/>
    <w:rsid w:val="4B0F5352"/>
    <w:rsid w:val="4CA22FD9"/>
    <w:rsid w:val="4CF526AD"/>
    <w:rsid w:val="4F695216"/>
    <w:rsid w:val="50964618"/>
    <w:rsid w:val="51CD56B9"/>
    <w:rsid w:val="52E94837"/>
    <w:rsid w:val="53AC0450"/>
    <w:rsid w:val="54A451F4"/>
    <w:rsid w:val="57020991"/>
    <w:rsid w:val="57977055"/>
    <w:rsid w:val="57C15374"/>
    <w:rsid w:val="5B7C4082"/>
    <w:rsid w:val="6112074C"/>
    <w:rsid w:val="650729F8"/>
    <w:rsid w:val="651E116D"/>
    <w:rsid w:val="662D7D41"/>
    <w:rsid w:val="686846F8"/>
    <w:rsid w:val="69DA2F17"/>
    <w:rsid w:val="6BCC1C68"/>
    <w:rsid w:val="6D547032"/>
    <w:rsid w:val="74AF71F4"/>
    <w:rsid w:val="750E2B0E"/>
    <w:rsid w:val="77394622"/>
    <w:rsid w:val="77E464C0"/>
    <w:rsid w:val="79935BA7"/>
    <w:rsid w:val="7A221691"/>
    <w:rsid w:val="7A8E32BA"/>
    <w:rsid w:val="7BCB61D9"/>
    <w:rsid w:val="7CA00D26"/>
    <w:rsid w:val="7E5C2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CA17B3"/>
  <w15:docId w15:val="{66E74B65-16F1-459B-8D21-110499AA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autoRedefine/>
    <w:uiPriority w:val="22"/>
    <w:qFormat/>
    <w:rPr>
      <w:b/>
      <w:bCs/>
    </w:rPr>
  </w:style>
  <w:style w:type="paragraph" w:styleId="a6">
    <w:name w:val="Balloon Text"/>
    <w:basedOn w:val="a"/>
    <w:link w:val="a7"/>
    <w:rsid w:val="00C907B6"/>
    <w:rPr>
      <w:sz w:val="18"/>
      <w:szCs w:val="18"/>
    </w:rPr>
  </w:style>
  <w:style w:type="character" w:customStyle="1" w:styleId="a7">
    <w:name w:val="批注框文本 字符"/>
    <w:basedOn w:val="a0"/>
    <w:link w:val="a6"/>
    <w:rsid w:val="00C907B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think</cp:lastModifiedBy>
  <cp:revision>14</cp:revision>
  <dcterms:created xsi:type="dcterms:W3CDTF">2024-03-04T01:42:00Z</dcterms:created>
  <dcterms:modified xsi:type="dcterms:W3CDTF">2024-03-13T05:52:00Z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8420E5D90CC4438E9F85EF86A8744B77_12</vt:lpwstr>
  </property>
</Properties>
</file>