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DD9F3" w14:textId="72571FBA" w:rsidR="00A848DD" w:rsidRDefault="00F960C5">
      <w:pPr>
        <w:spacing w:line="560" w:lineRule="exact"/>
        <w:jc w:val="left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附件</w:t>
      </w:r>
      <w:r w:rsidR="00757C10">
        <w:rPr>
          <w:rFonts w:ascii="仿宋_GB2312" w:eastAsia="仿宋_GB2312" w:hAnsi="仿宋_GB2312" w:cs="仿宋_GB2312"/>
          <w:color w:val="000000"/>
          <w:sz w:val="28"/>
          <w:szCs w:val="28"/>
          <w:shd w:val="clear" w:color="auto" w:fill="FFFFFF"/>
        </w:rPr>
        <w:t>2</w:t>
      </w:r>
      <w:r>
        <w:rPr>
          <w:rFonts w:ascii="仿宋_GB2312" w:eastAsia="仿宋_GB2312" w:hAnsi="仿宋_GB2312" w:cs="仿宋_GB2312" w:hint="eastAsia"/>
          <w:color w:val="000000"/>
          <w:sz w:val="28"/>
          <w:szCs w:val="28"/>
          <w:shd w:val="clear" w:color="auto" w:fill="FFFFFF"/>
        </w:rPr>
        <w:t>：</w:t>
      </w:r>
    </w:p>
    <w:p w14:paraId="6971BBE0" w14:textId="7C09757A" w:rsidR="00A848DD" w:rsidRDefault="00F960C5">
      <w:pPr>
        <w:spacing w:line="56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苏州大学</w:t>
      </w:r>
      <w:r w:rsidR="009D4B93" w:rsidRPr="009D4B93"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机关与直属单位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基层党支部“书记项目”</w:t>
      </w:r>
    </w:p>
    <w:p w14:paraId="0DAAA58D" w14:textId="77777777" w:rsidR="00A848DD" w:rsidRDefault="00F960C5">
      <w:pPr>
        <w:spacing w:line="560" w:lineRule="exact"/>
        <w:jc w:val="center"/>
        <w:rPr>
          <w:rFonts w:ascii="仿宋_GB2312" w:eastAsia="仿宋_GB2312" w:hAnsi="仿宋_GB2312" w:cs="仿宋_GB2312"/>
          <w:color w:val="000000"/>
          <w:sz w:val="24"/>
          <w:shd w:val="clear" w:color="auto" w:fill="FFFFFF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shd w:val="clear" w:color="auto" w:fill="FFFFFF"/>
        </w:rPr>
        <w:t>立项汇总表</w:t>
      </w:r>
    </w:p>
    <w:p w14:paraId="118ED675" w14:textId="190351E5" w:rsidR="00A848DD" w:rsidRDefault="00A848DD">
      <w:pPr>
        <w:spacing w:line="560" w:lineRule="exact"/>
        <w:rPr>
          <w:rFonts w:ascii="仿宋_GB2312" w:eastAsia="仿宋_GB2312" w:hAnsi="仿宋_GB2312" w:cs="仿宋_GB2312"/>
          <w:b/>
          <w:bCs/>
          <w:color w:val="000000"/>
          <w:sz w:val="24"/>
          <w:shd w:val="clear" w:color="auto" w:fill="FFFFFF"/>
        </w:rPr>
      </w:pPr>
    </w:p>
    <w:tbl>
      <w:tblPr>
        <w:tblStyle w:val="a7"/>
        <w:tblW w:w="9981" w:type="dxa"/>
        <w:jc w:val="center"/>
        <w:tblLook w:val="04A0" w:firstRow="1" w:lastRow="0" w:firstColumn="1" w:lastColumn="0" w:noHBand="0" w:noVBand="1"/>
      </w:tblPr>
      <w:tblGrid>
        <w:gridCol w:w="696"/>
        <w:gridCol w:w="2410"/>
        <w:gridCol w:w="4416"/>
        <w:gridCol w:w="1113"/>
        <w:gridCol w:w="1346"/>
      </w:tblGrid>
      <w:tr w:rsidR="00A848DD" w14:paraId="3E433461" w14:textId="77777777" w:rsidTr="007578C0">
        <w:trPr>
          <w:trHeight w:val="777"/>
          <w:jc w:val="center"/>
        </w:trPr>
        <w:tc>
          <w:tcPr>
            <w:tcW w:w="696" w:type="dxa"/>
            <w:vAlign w:val="center"/>
          </w:tcPr>
          <w:p w14:paraId="0BFD26EF" w14:textId="77777777" w:rsidR="00A848DD" w:rsidRDefault="00F960C5" w:rsidP="00D74A2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序号</w:t>
            </w:r>
          </w:p>
        </w:tc>
        <w:tc>
          <w:tcPr>
            <w:tcW w:w="2410" w:type="dxa"/>
            <w:vAlign w:val="center"/>
          </w:tcPr>
          <w:p w14:paraId="26553519" w14:textId="77777777" w:rsidR="00A848DD" w:rsidRDefault="00F960C5" w:rsidP="00D74A2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支部名称</w:t>
            </w:r>
          </w:p>
        </w:tc>
        <w:tc>
          <w:tcPr>
            <w:tcW w:w="4416" w:type="dxa"/>
            <w:vAlign w:val="center"/>
          </w:tcPr>
          <w:p w14:paraId="6331A2D7" w14:textId="77777777" w:rsidR="00A848DD" w:rsidRDefault="00F960C5" w:rsidP="00D74A2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项目名称</w:t>
            </w:r>
          </w:p>
        </w:tc>
        <w:tc>
          <w:tcPr>
            <w:tcW w:w="1113" w:type="dxa"/>
            <w:vAlign w:val="center"/>
          </w:tcPr>
          <w:p w14:paraId="3E6CC895" w14:textId="77777777" w:rsidR="007578C0" w:rsidRDefault="00F960C5" w:rsidP="00D74A2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项目</w:t>
            </w:r>
          </w:p>
          <w:p w14:paraId="13DB6391" w14:textId="16D68303" w:rsidR="00A848DD" w:rsidRDefault="00F960C5" w:rsidP="00D74A20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负责人</w:t>
            </w:r>
          </w:p>
        </w:tc>
        <w:tc>
          <w:tcPr>
            <w:tcW w:w="1346" w:type="dxa"/>
            <w:vAlign w:val="center"/>
          </w:tcPr>
          <w:p w14:paraId="0D04B95C" w14:textId="5B2C2007" w:rsidR="00A848DD" w:rsidRDefault="00AF2503" w:rsidP="0020006F">
            <w:pPr>
              <w:spacing w:line="276" w:lineRule="auto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  <w:shd w:val="clear" w:color="auto" w:fill="FFFFFF"/>
              </w:rPr>
              <w:t>成果形式</w:t>
            </w:r>
          </w:p>
        </w:tc>
      </w:tr>
      <w:tr w:rsidR="00A848DD" w:rsidRPr="00D74A20" w14:paraId="1BDA63E8" w14:textId="77777777" w:rsidTr="007578C0">
        <w:trPr>
          <w:jc w:val="center"/>
        </w:trPr>
        <w:tc>
          <w:tcPr>
            <w:tcW w:w="696" w:type="dxa"/>
            <w:vAlign w:val="center"/>
          </w:tcPr>
          <w:p w14:paraId="690C5AC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2410" w:type="dxa"/>
            <w:vAlign w:val="center"/>
          </w:tcPr>
          <w:p w14:paraId="1550DC82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党委办公室党支部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2414FC2" w14:textId="77777777" w:rsidR="009D4B93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以“三步法”为主线，</w:t>
            </w:r>
          </w:p>
          <w:p w14:paraId="31A98667" w14:textId="42A4403E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推进样板支部建设</w:t>
            </w:r>
          </w:p>
        </w:tc>
        <w:tc>
          <w:tcPr>
            <w:tcW w:w="1113" w:type="dxa"/>
            <w:vAlign w:val="center"/>
          </w:tcPr>
          <w:p w14:paraId="7B18CAB9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刘春雷</w:t>
            </w:r>
          </w:p>
        </w:tc>
        <w:tc>
          <w:tcPr>
            <w:tcW w:w="1346" w:type="dxa"/>
            <w:vAlign w:val="center"/>
          </w:tcPr>
          <w:p w14:paraId="41B7D0A5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1AAB84D3" w14:textId="43CC177E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52AB9BB8" w14:textId="77777777" w:rsidTr="007578C0">
        <w:trPr>
          <w:trHeight w:val="90"/>
          <w:jc w:val="center"/>
        </w:trPr>
        <w:tc>
          <w:tcPr>
            <w:tcW w:w="696" w:type="dxa"/>
            <w:vAlign w:val="center"/>
          </w:tcPr>
          <w:p w14:paraId="032D6C9C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2410" w:type="dxa"/>
            <w:vAlign w:val="center"/>
          </w:tcPr>
          <w:p w14:paraId="6004F58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校长办公室党支部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F0442F6" w14:textId="77777777" w:rsidR="009D4B93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多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措</w:t>
            </w:r>
            <w:proofErr w:type="gramEnd"/>
            <w:r w:rsidRPr="00D74A20">
              <w:rPr>
                <w:rFonts w:asciiTheme="minorEastAsia" w:hAnsiTheme="minorEastAsia" w:hint="eastAsia"/>
                <w:szCs w:val="21"/>
              </w:rPr>
              <w:t>并举落实“精文减会”，</w:t>
            </w:r>
          </w:p>
          <w:p w14:paraId="3B18D31D" w14:textId="0E9D9906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助力学校行政效能提升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007DE8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于毓蓝</w:t>
            </w:r>
          </w:p>
        </w:tc>
        <w:tc>
          <w:tcPr>
            <w:tcW w:w="1346" w:type="dxa"/>
            <w:vAlign w:val="center"/>
          </w:tcPr>
          <w:p w14:paraId="168ABD3A" w14:textId="638A290B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制度文件</w:t>
            </w:r>
          </w:p>
          <w:p w14:paraId="1F8D569B" w14:textId="4C4F3AAC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典型案例</w:t>
            </w:r>
          </w:p>
        </w:tc>
      </w:tr>
      <w:tr w:rsidR="00A848DD" w:rsidRPr="00D74A20" w14:paraId="17EFDED6" w14:textId="77777777" w:rsidTr="007578C0">
        <w:trPr>
          <w:jc w:val="center"/>
        </w:trPr>
        <w:tc>
          <w:tcPr>
            <w:tcW w:w="696" w:type="dxa"/>
            <w:vAlign w:val="center"/>
          </w:tcPr>
          <w:p w14:paraId="1CC55E8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2410" w:type="dxa"/>
            <w:vAlign w:val="center"/>
          </w:tcPr>
          <w:p w14:paraId="786D973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纪检监察党支部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7435852" w14:textId="77777777" w:rsidR="00EA052A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“2+1+5”党建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集成赋新能</w:t>
            </w:r>
            <w:proofErr w:type="gramEnd"/>
            <w:r w:rsidRPr="00D74A20">
              <w:rPr>
                <w:rFonts w:asciiTheme="minorEastAsia" w:hAnsiTheme="minorEastAsia" w:hint="eastAsia"/>
                <w:szCs w:val="21"/>
              </w:rPr>
              <w:t>，</w:t>
            </w:r>
          </w:p>
          <w:p w14:paraId="6BF7397A" w14:textId="0A0EDD10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为学校一流大学建设清障护航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BF22F47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徐昳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荃</w:t>
            </w:r>
            <w:proofErr w:type="gramEnd"/>
          </w:p>
        </w:tc>
        <w:tc>
          <w:tcPr>
            <w:tcW w:w="1346" w:type="dxa"/>
            <w:vAlign w:val="center"/>
          </w:tcPr>
          <w:p w14:paraId="6AACDCCB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51E7BA50" w14:textId="049F52DC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阵地载体</w:t>
            </w:r>
          </w:p>
        </w:tc>
      </w:tr>
      <w:tr w:rsidR="00A848DD" w:rsidRPr="00D74A20" w14:paraId="0C4930DC" w14:textId="77777777" w:rsidTr="007578C0">
        <w:trPr>
          <w:jc w:val="center"/>
        </w:trPr>
        <w:tc>
          <w:tcPr>
            <w:tcW w:w="696" w:type="dxa"/>
            <w:vAlign w:val="center"/>
          </w:tcPr>
          <w:p w14:paraId="78B7BB11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4</w:t>
            </w:r>
          </w:p>
        </w:tc>
        <w:tc>
          <w:tcPr>
            <w:tcW w:w="2410" w:type="dxa"/>
            <w:vAlign w:val="center"/>
          </w:tcPr>
          <w:p w14:paraId="05D45D5B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党委组织部、党校、机关与直属单位党工委联合党支部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664CD8B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年轻干部培养选拔规划</w:t>
            </w:r>
          </w:p>
        </w:tc>
        <w:tc>
          <w:tcPr>
            <w:tcW w:w="1113" w:type="dxa"/>
            <w:vAlign w:val="center"/>
          </w:tcPr>
          <w:p w14:paraId="0AD2483D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王云杰</w:t>
            </w:r>
          </w:p>
        </w:tc>
        <w:tc>
          <w:tcPr>
            <w:tcW w:w="1346" w:type="dxa"/>
            <w:vAlign w:val="center"/>
          </w:tcPr>
          <w:p w14:paraId="2DE69AB8" w14:textId="29A15D1D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制度文件</w:t>
            </w:r>
          </w:p>
        </w:tc>
      </w:tr>
      <w:tr w:rsidR="00A848DD" w:rsidRPr="00D74A20" w14:paraId="016372BD" w14:textId="77777777" w:rsidTr="007578C0">
        <w:trPr>
          <w:jc w:val="center"/>
        </w:trPr>
        <w:tc>
          <w:tcPr>
            <w:tcW w:w="696" w:type="dxa"/>
            <w:vAlign w:val="center"/>
          </w:tcPr>
          <w:p w14:paraId="60BF320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5</w:t>
            </w:r>
          </w:p>
        </w:tc>
        <w:tc>
          <w:tcPr>
            <w:tcW w:w="2410" w:type="dxa"/>
            <w:vAlign w:val="center"/>
          </w:tcPr>
          <w:p w14:paraId="61E13D2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党委宣传部党支部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1DB1494" w14:textId="77777777" w:rsidR="00EA052A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“党宣能手”微课堂，</w:t>
            </w:r>
          </w:p>
          <w:p w14:paraId="78F5BCD6" w14:textId="2FAA430D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赋能基层传播力</w:t>
            </w:r>
          </w:p>
        </w:tc>
        <w:tc>
          <w:tcPr>
            <w:tcW w:w="1113" w:type="dxa"/>
            <w:vAlign w:val="center"/>
          </w:tcPr>
          <w:p w14:paraId="071E28EC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吴江</w:t>
            </w:r>
          </w:p>
        </w:tc>
        <w:tc>
          <w:tcPr>
            <w:tcW w:w="1346" w:type="dxa"/>
            <w:vAlign w:val="center"/>
          </w:tcPr>
          <w:p w14:paraId="3FBE0EA1" w14:textId="3F03503A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</w:tc>
      </w:tr>
      <w:tr w:rsidR="00A848DD" w:rsidRPr="00D74A20" w14:paraId="7E9CF381" w14:textId="77777777" w:rsidTr="007578C0">
        <w:trPr>
          <w:jc w:val="center"/>
        </w:trPr>
        <w:tc>
          <w:tcPr>
            <w:tcW w:w="696" w:type="dxa"/>
            <w:vAlign w:val="center"/>
          </w:tcPr>
          <w:p w14:paraId="592F2ACE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2410" w:type="dxa"/>
            <w:vAlign w:val="center"/>
          </w:tcPr>
          <w:p w14:paraId="5C595D3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党委统战部党支部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C847606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凝心聚力·破冰领航——高校统战工作学习调研赋能行动</w:t>
            </w:r>
          </w:p>
        </w:tc>
        <w:tc>
          <w:tcPr>
            <w:tcW w:w="1113" w:type="dxa"/>
            <w:vAlign w:val="center"/>
          </w:tcPr>
          <w:p w14:paraId="2EEAB276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黄志斌</w:t>
            </w:r>
          </w:p>
        </w:tc>
        <w:tc>
          <w:tcPr>
            <w:tcW w:w="1346" w:type="dxa"/>
            <w:vAlign w:val="center"/>
          </w:tcPr>
          <w:p w14:paraId="4EE62AC5" w14:textId="06052C72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01760905" w14:textId="77777777" w:rsidTr="007578C0">
        <w:trPr>
          <w:jc w:val="center"/>
        </w:trPr>
        <w:tc>
          <w:tcPr>
            <w:tcW w:w="696" w:type="dxa"/>
            <w:vAlign w:val="center"/>
          </w:tcPr>
          <w:p w14:paraId="4BC08C0F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7</w:t>
            </w:r>
          </w:p>
        </w:tc>
        <w:tc>
          <w:tcPr>
            <w:tcW w:w="2410" w:type="dxa"/>
            <w:vAlign w:val="center"/>
          </w:tcPr>
          <w:p w14:paraId="074E25DA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工会党支部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8050F2B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“匠心筑梦”党建引领工程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83F791D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顾志勇</w:t>
            </w:r>
          </w:p>
        </w:tc>
        <w:tc>
          <w:tcPr>
            <w:tcW w:w="1346" w:type="dxa"/>
            <w:vAlign w:val="center"/>
          </w:tcPr>
          <w:p w14:paraId="2E7EAB66" w14:textId="36AC5E7F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4DA8449C" w14:textId="77777777" w:rsidTr="007578C0">
        <w:trPr>
          <w:trHeight w:val="959"/>
          <w:jc w:val="center"/>
        </w:trPr>
        <w:tc>
          <w:tcPr>
            <w:tcW w:w="696" w:type="dxa"/>
            <w:vAlign w:val="center"/>
          </w:tcPr>
          <w:p w14:paraId="3D391B12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8</w:t>
            </w:r>
          </w:p>
        </w:tc>
        <w:tc>
          <w:tcPr>
            <w:tcW w:w="2410" w:type="dxa"/>
            <w:vAlign w:val="center"/>
          </w:tcPr>
          <w:p w14:paraId="0D58CB33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团委党支部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8803A82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“苏Young”系列群众性体育活动赋能校园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健康建设</w:t>
            </w:r>
            <w:proofErr w:type="gramEnd"/>
          </w:p>
        </w:tc>
        <w:tc>
          <w:tcPr>
            <w:tcW w:w="1113" w:type="dxa"/>
            <w:shd w:val="clear" w:color="auto" w:fill="auto"/>
            <w:vAlign w:val="center"/>
          </w:tcPr>
          <w:p w14:paraId="1C6E33EC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于潜驰</w:t>
            </w:r>
            <w:proofErr w:type="gramEnd"/>
          </w:p>
        </w:tc>
        <w:tc>
          <w:tcPr>
            <w:tcW w:w="1346" w:type="dxa"/>
            <w:vAlign w:val="center"/>
          </w:tcPr>
          <w:p w14:paraId="6D4D4650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377A1635" w14:textId="488F553C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</w:tc>
      </w:tr>
      <w:tr w:rsidR="00A848DD" w:rsidRPr="00D74A20" w14:paraId="577F884B" w14:textId="77777777" w:rsidTr="007578C0">
        <w:trPr>
          <w:jc w:val="center"/>
        </w:trPr>
        <w:tc>
          <w:tcPr>
            <w:tcW w:w="696" w:type="dxa"/>
            <w:vAlign w:val="center"/>
          </w:tcPr>
          <w:p w14:paraId="4812BBB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9</w:t>
            </w:r>
          </w:p>
        </w:tc>
        <w:tc>
          <w:tcPr>
            <w:tcW w:w="2410" w:type="dxa"/>
            <w:vAlign w:val="center"/>
          </w:tcPr>
          <w:p w14:paraId="2B4D960B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学科建设与发展规划处、学术委员会秘书处、学位评定委员会秘书处、未来校区管理委员会联合党支部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C404A9E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读论著悟原理，学精神促发展</w:t>
            </w:r>
          </w:p>
        </w:tc>
        <w:tc>
          <w:tcPr>
            <w:tcW w:w="1113" w:type="dxa"/>
            <w:vAlign w:val="center"/>
          </w:tcPr>
          <w:p w14:paraId="7E4A942C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潘志娟</w:t>
            </w:r>
          </w:p>
        </w:tc>
        <w:tc>
          <w:tcPr>
            <w:tcW w:w="1346" w:type="dxa"/>
            <w:vAlign w:val="center"/>
          </w:tcPr>
          <w:p w14:paraId="44ACC1BF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2E0E34AE" w14:textId="32919075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3CC86435" w14:textId="77777777" w:rsidTr="007578C0">
        <w:trPr>
          <w:jc w:val="center"/>
        </w:trPr>
        <w:tc>
          <w:tcPr>
            <w:tcW w:w="696" w:type="dxa"/>
            <w:vAlign w:val="center"/>
          </w:tcPr>
          <w:p w14:paraId="4B784E64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2410" w:type="dxa"/>
            <w:vAlign w:val="center"/>
          </w:tcPr>
          <w:p w14:paraId="4EC0E303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人力资源处、党委教师工作部、人才工作办公室党支部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B4F0353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创新探索党建引领人才队伍建设</w:t>
            </w:r>
          </w:p>
        </w:tc>
        <w:tc>
          <w:tcPr>
            <w:tcW w:w="1113" w:type="dxa"/>
            <w:vAlign w:val="center"/>
          </w:tcPr>
          <w:p w14:paraId="37588F2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何峰</w:t>
            </w:r>
            <w:proofErr w:type="gramEnd"/>
          </w:p>
        </w:tc>
        <w:tc>
          <w:tcPr>
            <w:tcW w:w="1346" w:type="dxa"/>
            <w:vAlign w:val="center"/>
          </w:tcPr>
          <w:p w14:paraId="1C3C5B1F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制度文件</w:t>
            </w:r>
          </w:p>
          <w:p w14:paraId="24FE0805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典型案例</w:t>
            </w:r>
          </w:p>
          <w:p w14:paraId="11489E65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7458A3DC" w14:textId="29F1313B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2F40E208" w14:textId="77777777" w:rsidTr="007578C0">
        <w:trPr>
          <w:jc w:val="center"/>
        </w:trPr>
        <w:tc>
          <w:tcPr>
            <w:tcW w:w="696" w:type="dxa"/>
            <w:vAlign w:val="center"/>
          </w:tcPr>
          <w:p w14:paraId="7F0AB62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11</w:t>
            </w:r>
          </w:p>
        </w:tc>
        <w:tc>
          <w:tcPr>
            <w:tcW w:w="2410" w:type="dxa"/>
            <w:vAlign w:val="center"/>
          </w:tcPr>
          <w:p w14:paraId="6473D186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财务处党支部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FA0B09D" w14:textId="77777777" w:rsidR="009D4B93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 xml:space="preserve">“加减乘除”巧施策  </w:t>
            </w:r>
          </w:p>
          <w:p w14:paraId="6AE29811" w14:textId="42682001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“苏财先锋”树样板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33F2C899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陈永清</w:t>
            </w:r>
          </w:p>
        </w:tc>
        <w:tc>
          <w:tcPr>
            <w:tcW w:w="1346" w:type="dxa"/>
            <w:vAlign w:val="center"/>
          </w:tcPr>
          <w:p w14:paraId="1E6BB793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制度文件</w:t>
            </w:r>
          </w:p>
          <w:p w14:paraId="719F136A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3D63292A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2EB45248" w14:textId="761AF9EE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3B8E716C" w14:textId="77777777" w:rsidTr="007578C0">
        <w:trPr>
          <w:jc w:val="center"/>
        </w:trPr>
        <w:tc>
          <w:tcPr>
            <w:tcW w:w="696" w:type="dxa"/>
            <w:vAlign w:val="center"/>
          </w:tcPr>
          <w:p w14:paraId="55549D86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lastRenderedPageBreak/>
              <w:t>12</w:t>
            </w:r>
          </w:p>
        </w:tc>
        <w:tc>
          <w:tcPr>
            <w:tcW w:w="2410" w:type="dxa"/>
            <w:vAlign w:val="center"/>
          </w:tcPr>
          <w:p w14:paraId="0AC9D224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审计处党支部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00510CEE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新时代党建与审计“双融共促”路径研究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C08301A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徐昳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荃</w:t>
            </w:r>
            <w:proofErr w:type="gramEnd"/>
          </w:p>
        </w:tc>
        <w:tc>
          <w:tcPr>
            <w:tcW w:w="1346" w:type="dxa"/>
            <w:vAlign w:val="center"/>
          </w:tcPr>
          <w:p w14:paraId="2D393A05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5BB39C90" w14:textId="0773951B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26026153" w14:textId="77777777" w:rsidTr="007578C0">
        <w:trPr>
          <w:jc w:val="center"/>
        </w:trPr>
        <w:tc>
          <w:tcPr>
            <w:tcW w:w="696" w:type="dxa"/>
            <w:vAlign w:val="center"/>
          </w:tcPr>
          <w:p w14:paraId="283C05E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13</w:t>
            </w:r>
          </w:p>
        </w:tc>
        <w:tc>
          <w:tcPr>
            <w:tcW w:w="2410" w:type="dxa"/>
            <w:vAlign w:val="center"/>
          </w:tcPr>
          <w:p w14:paraId="7A10B1B4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教务处、创新创业学院联合党支部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1E8ECAA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红烛三育·聚力赋能</w:t>
            </w:r>
          </w:p>
        </w:tc>
        <w:tc>
          <w:tcPr>
            <w:tcW w:w="1113" w:type="dxa"/>
            <w:vAlign w:val="center"/>
          </w:tcPr>
          <w:p w14:paraId="14703C21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方亮</w:t>
            </w:r>
            <w:proofErr w:type="gramEnd"/>
          </w:p>
        </w:tc>
        <w:tc>
          <w:tcPr>
            <w:tcW w:w="1346" w:type="dxa"/>
            <w:vAlign w:val="center"/>
          </w:tcPr>
          <w:p w14:paraId="544888D9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制度文件</w:t>
            </w:r>
          </w:p>
          <w:p w14:paraId="38795D3C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596CD8BE" w14:textId="22FAA835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27A5A9FE" w14:textId="77777777" w:rsidTr="007578C0">
        <w:trPr>
          <w:trHeight w:val="1117"/>
          <w:jc w:val="center"/>
        </w:trPr>
        <w:tc>
          <w:tcPr>
            <w:tcW w:w="696" w:type="dxa"/>
            <w:vAlign w:val="center"/>
          </w:tcPr>
          <w:p w14:paraId="6B8F9AD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2410" w:type="dxa"/>
            <w:vAlign w:val="center"/>
          </w:tcPr>
          <w:p w14:paraId="21158153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招生就业处党支部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C931A63" w14:textId="77777777" w:rsidR="009D4B93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“党建领航 数智赋能”</w:t>
            </w:r>
          </w:p>
          <w:p w14:paraId="6C05B4FC" w14:textId="7403B065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打造就业数据智能引擎</w:t>
            </w:r>
          </w:p>
        </w:tc>
        <w:tc>
          <w:tcPr>
            <w:tcW w:w="1113" w:type="dxa"/>
            <w:vAlign w:val="center"/>
          </w:tcPr>
          <w:p w14:paraId="5450FC27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靳葛</w:t>
            </w:r>
          </w:p>
        </w:tc>
        <w:tc>
          <w:tcPr>
            <w:tcW w:w="1346" w:type="dxa"/>
            <w:vAlign w:val="center"/>
          </w:tcPr>
          <w:p w14:paraId="39C1528E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71F08003" w14:textId="4888F70A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206E6E7F" w14:textId="77777777" w:rsidTr="007578C0">
        <w:trPr>
          <w:jc w:val="center"/>
        </w:trPr>
        <w:tc>
          <w:tcPr>
            <w:tcW w:w="696" w:type="dxa"/>
            <w:vAlign w:val="center"/>
          </w:tcPr>
          <w:p w14:paraId="486884F4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15</w:t>
            </w:r>
          </w:p>
        </w:tc>
        <w:tc>
          <w:tcPr>
            <w:tcW w:w="2410" w:type="dxa"/>
            <w:vAlign w:val="center"/>
          </w:tcPr>
          <w:p w14:paraId="6AE16636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党委学生工作部（处）党支部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AD9856B" w14:textId="77777777" w:rsidR="007578C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践行</w:t>
            </w:r>
            <w:proofErr w:type="gramEnd"/>
            <w:r w:rsidRPr="00D74A20">
              <w:rPr>
                <w:rFonts w:asciiTheme="minorEastAsia" w:hAnsiTheme="minorEastAsia" w:hint="eastAsia"/>
                <w:szCs w:val="21"/>
              </w:rPr>
              <w:t>宗旨意识 强化心理育人</w:t>
            </w:r>
          </w:p>
          <w:p w14:paraId="7D3105B1" w14:textId="5106D010" w:rsidR="00A848DD" w:rsidRPr="00D74A20" w:rsidRDefault="00F960C5" w:rsidP="007578C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——优化“四位一体”学生心理健康支持系统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F6F2328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董召勤</w:t>
            </w:r>
            <w:proofErr w:type="gramEnd"/>
          </w:p>
        </w:tc>
        <w:tc>
          <w:tcPr>
            <w:tcW w:w="1346" w:type="dxa"/>
            <w:vAlign w:val="center"/>
          </w:tcPr>
          <w:p w14:paraId="0D8E18A7" w14:textId="4E92114E" w:rsidR="00A848DD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57BFA026" w14:textId="77777777" w:rsidTr="007578C0">
        <w:trPr>
          <w:jc w:val="center"/>
        </w:trPr>
        <w:tc>
          <w:tcPr>
            <w:tcW w:w="696" w:type="dxa"/>
            <w:vAlign w:val="center"/>
          </w:tcPr>
          <w:p w14:paraId="431A7770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16</w:t>
            </w:r>
          </w:p>
        </w:tc>
        <w:tc>
          <w:tcPr>
            <w:tcW w:w="2410" w:type="dxa"/>
            <w:vAlign w:val="center"/>
          </w:tcPr>
          <w:p w14:paraId="39CFF299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研究生院、党委研究生工作部党支部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7F29EFE" w14:textId="77777777" w:rsidR="007578C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党建业务深融合，</w:t>
            </w:r>
          </w:p>
          <w:p w14:paraId="61B452AE" w14:textId="35E04638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共谱研究生教育发展新篇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46C0397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茅海燕</w:t>
            </w:r>
          </w:p>
        </w:tc>
        <w:tc>
          <w:tcPr>
            <w:tcW w:w="1346" w:type="dxa"/>
            <w:vAlign w:val="center"/>
          </w:tcPr>
          <w:p w14:paraId="4FEDA115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4983D32B" w14:textId="6A49732D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848DD" w:rsidRPr="00D74A20" w14:paraId="2AF80B06" w14:textId="77777777" w:rsidTr="007578C0">
        <w:trPr>
          <w:jc w:val="center"/>
        </w:trPr>
        <w:tc>
          <w:tcPr>
            <w:tcW w:w="696" w:type="dxa"/>
            <w:vAlign w:val="center"/>
          </w:tcPr>
          <w:p w14:paraId="44FBCBF0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17</w:t>
            </w:r>
          </w:p>
        </w:tc>
        <w:tc>
          <w:tcPr>
            <w:tcW w:w="2410" w:type="dxa"/>
            <w:vAlign w:val="center"/>
          </w:tcPr>
          <w:p w14:paraId="1FDE2DC1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人文社会科学处党支部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E24A42B" w14:textId="77777777" w:rsidR="007578C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推动基层党组织争先进位，</w:t>
            </w:r>
          </w:p>
          <w:p w14:paraId="4813D330" w14:textId="31CA6F82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发挥各级样板支部辐射带动作用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87D8D35" w14:textId="77777777" w:rsidR="00A848DD" w:rsidRPr="00D74A20" w:rsidRDefault="00F960C5" w:rsidP="00D74A2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陈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一</w:t>
            </w:r>
            <w:proofErr w:type="gramEnd"/>
          </w:p>
        </w:tc>
        <w:tc>
          <w:tcPr>
            <w:tcW w:w="1346" w:type="dxa"/>
            <w:vAlign w:val="center"/>
          </w:tcPr>
          <w:p w14:paraId="16A79272" w14:textId="77777777" w:rsidR="00A848DD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5BF80F56" w14:textId="35A9E579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</w:tc>
      </w:tr>
      <w:tr w:rsidR="00AF2503" w:rsidRPr="00D74A20" w14:paraId="6D47E6AB" w14:textId="77777777" w:rsidTr="007578C0">
        <w:trPr>
          <w:jc w:val="center"/>
        </w:trPr>
        <w:tc>
          <w:tcPr>
            <w:tcW w:w="696" w:type="dxa"/>
            <w:vAlign w:val="center"/>
          </w:tcPr>
          <w:p w14:paraId="78BB42F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18</w:t>
            </w:r>
          </w:p>
        </w:tc>
        <w:tc>
          <w:tcPr>
            <w:tcW w:w="2410" w:type="dxa"/>
            <w:vAlign w:val="center"/>
          </w:tcPr>
          <w:p w14:paraId="57EC2B2F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国内合作发展处、基金会、校友会党支部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4C8DDD1D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推进党建与事业发展“一融双高”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AEC570E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陆岸</w:t>
            </w:r>
            <w:proofErr w:type="gramEnd"/>
          </w:p>
        </w:tc>
        <w:tc>
          <w:tcPr>
            <w:tcW w:w="1346" w:type="dxa"/>
            <w:vAlign w:val="center"/>
          </w:tcPr>
          <w:p w14:paraId="748C3349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5FE5BE25" w14:textId="41985AE0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1F9AF922" w14:textId="77777777" w:rsidTr="007578C0">
        <w:trPr>
          <w:trHeight w:val="830"/>
          <w:jc w:val="center"/>
        </w:trPr>
        <w:tc>
          <w:tcPr>
            <w:tcW w:w="696" w:type="dxa"/>
            <w:vAlign w:val="center"/>
          </w:tcPr>
          <w:p w14:paraId="4DB6E340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19</w:t>
            </w:r>
          </w:p>
        </w:tc>
        <w:tc>
          <w:tcPr>
            <w:tcW w:w="2410" w:type="dxa"/>
            <w:vAlign w:val="center"/>
          </w:tcPr>
          <w:p w14:paraId="72668B5D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国有资产管理处、采购与招投标管理中心党支部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744ABC63" w14:textId="77777777" w:rsidR="007578C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坚持党建引领，深化资产清查利用，</w:t>
            </w:r>
            <w:r w:rsidR="007578C0">
              <w:rPr>
                <w:rFonts w:asciiTheme="minorEastAsia" w:hAnsiTheme="minorEastAsia" w:hint="eastAsia"/>
                <w:szCs w:val="21"/>
              </w:rPr>
              <w:t xml:space="preserve"> </w:t>
            </w:r>
          </w:p>
          <w:p w14:paraId="194FAFA6" w14:textId="4A5D31C2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实现国有资产保值增值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CE089E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陈中华</w:t>
            </w:r>
          </w:p>
        </w:tc>
        <w:tc>
          <w:tcPr>
            <w:tcW w:w="1346" w:type="dxa"/>
            <w:vAlign w:val="center"/>
          </w:tcPr>
          <w:p w14:paraId="6BE4327D" w14:textId="77777777" w:rsidR="00AF2503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75509682" w14:textId="2C71D521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74580CFF" w14:textId="77777777" w:rsidTr="007578C0">
        <w:trPr>
          <w:trHeight w:val="792"/>
          <w:jc w:val="center"/>
        </w:trPr>
        <w:tc>
          <w:tcPr>
            <w:tcW w:w="696" w:type="dxa"/>
            <w:vAlign w:val="center"/>
          </w:tcPr>
          <w:p w14:paraId="322983D5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2410" w:type="dxa"/>
            <w:vAlign w:val="center"/>
          </w:tcPr>
          <w:p w14:paraId="39A7828F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国际合作交流处、港澳台办公室党支部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E257FE7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扬帆国际：苏州大学国际化宣传战略与实践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99A7993" w14:textId="1409F9F1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资虹</w:t>
            </w:r>
            <w:proofErr w:type="gramEnd"/>
          </w:p>
        </w:tc>
        <w:tc>
          <w:tcPr>
            <w:tcW w:w="1346" w:type="dxa"/>
            <w:vAlign w:val="center"/>
          </w:tcPr>
          <w:p w14:paraId="2018EAFA" w14:textId="4ECC59D0" w:rsidR="00AF2503" w:rsidRPr="00D74A20" w:rsidRDefault="00AF2503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典型案例</w:t>
            </w:r>
          </w:p>
        </w:tc>
      </w:tr>
      <w:tr w:rsidR="00AF2503" w:rsidRPr="00D74A20" w14:paraId="1EF652FD" w14:textId="77777777" w:rsidTr="007578C0">
        <w:trPr>
          <w:jc w:val="center"/>
        </w:trPr>
        <w:tc>
          <w:tcPr>
            <w:tcW w:w="696" w:type="dxa"/>
            <w:vAlign w:val="center"/>
          </w:tcPr>
          <w:p w14:paraId="1B2C6BB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21</w:t>
            </w:r>
          </w:p>
        </w:tc>
        <w:tc>
          <w:tcPr>
            <w:tcW w:w="2410" w:type="dxa"/>
            <w:vAlign w:val="center"/>
          </w:tcPr>
          <w:p w14:paraId="0FFFCAC5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党委保卫部（处）党支部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CDE93EE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凝练党建特色，</w:t>
            </w:r>
          </w:p>
          <w:p w14:paraId="0F32BED0" w14:textId="7AB069FA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打造“苏大平安结”品牌</w:t>
            </w:r>
          </w:p>
        </w:tc>
        <w:tc>
          <w:tcPr>
            <w:tcW w:w="1113" w:type="dxa"/>
            <w:vAlign w:val="center"/>
          </w:tcPr>
          <w:p w14:paraId="6C152E28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严明</w:t>
            </w:r>
          </w:p>
        </w:tc>
        <w:tc>
          <w:tcPr>
            <w:tcW w:w="1346" w:type="dxa"/>
            <w:vAlign w:val="center"/>
          </w:tcPr>
          <w:p w14:paraId="307E7F2A" w14:textId="77777777" w:rsidR="00AF2503" w:rsidRDefault="001B3910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017A24B5" w14:textId="77777777" w:rsidR="001B3910" w:rsidRDefault="001B3910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03D62498" w14:textId="45DEF252" w:rsidR="001B3910" w:rsidRPr="00D74A20" w:rsidRDefault="001B3910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1EB94CA0" w14:textId="77777777" w:rsidTr="007578C0">
        <w:trPr>
          <w:jc w:val="center"/>
        </w:trPr>
        <w:tc>
          <w:tcPr>
            <w:tcW w:w="696" w:type="dxa"/>
            <w:vAlign w:val="center"/>
          </w:tcPr>
          <w:p w14:paraId="73C3C5BD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22</w:t>
            </w:r>
          </w:p>
        </w:tc>
        <w:tc>
          <w:tcPr>
            <w:tcW w:w="2410" w:type="dxa"/>
            <w:vAlign w:val="center"/>
          </w:tcPr>
          <w:p w14:paraId="7E3B365C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实验室与设备管理处党支部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7F8C845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“实安卫士”党建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业务双融双促</w:t>
            </w:r>
            <w:proofErr w:type="gramEnd"/>
          </w:p>
        </w:tc>
        <w:tc>
          <w:tcPr>
            <w:tcW w:w="1113" w:type="dxa"/>
            <w:shd w:val="clear" w:color="auto" w:fill="auto"/>
            <w:vAlign w:val="center"/>
          </w:tcPr>
          <w:p w14:paraId="1ABB494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魏永前</w:t>
            </w:r>
          </w:p>
        </w:tc>
        <w:tc>
          <w:tcPr>
            <w:tcW w:w="1346" w:type="dxa"/>
            <w:vAlign w:val="center"/>
          </w:tcPr>
          <w:p w14:paraId="1C6E2806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1BFF5A9B" w14:textId="4902228E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</w:tc>
      </w:tr>
      <w:tr w:rsidR="00AF2503" w:rsidRPr="00D74A20" w14:paraId="5A4FC576" w14:textId="77777777" w:rsidTr="007578C0">
        <w:trPr>
          <w:jc w:val="center"/>
        </w:trPr>
        <w:tc>
          <w:tcPr>
            <w:tcW w:w="696" w:type="dxa"/>
            <w:vAlign w:val="center"/>
          </w:tcPr>
          <w:p w14:paraId="2C4E1162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23</w:t>
            </w:r>
          </w:p>
        </w:tc>
        <w:tc>
          <w:tcPr>
            <w:tcW w:w="2410" w:type="dxa"/>
            <w:vAlign w:val="center"/>
          </w:tcPr>
          <w:p w14:paraId="59B9980C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数据资源与信息化建设管理处支部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9C5F76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e心向党·服务赋能——</w:t>
            </w:r>
          </w:p>
          <w:p w14:paraId="78FB6C45" w14:textId="07C55E79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党建品牌提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质行动</w:t>
            </w:r>
            <w:proofErr w:type="gramEnd"/>
          </w:p>
        </w:tc>
        <w:tc>
          <w:tcPr>
            <w:tcW w:w="1113" w:type="dxa"/>
            <w:shd w:val="clear" w:color="auto" w:fill="auto"/>
            <w:vAlign w:val="center"/>
          </w:tcPr>
          <w:p w14:paraId="455F0D2C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张庆</w:t>
            </w:r>
          </w:p>
        </w:tc>
        <w:tc>
          <w:tcPr>
            <w:tcW w:w="1346" w:type="dxa"/>
            <w:vAlign w:val="center"/>
          </w:tcPr>
          <w:p w14:paraId="0A0BDF3A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3D3C64E9" w14:textId="047F6035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2F01FA1F" w14:textId="77777777" w:rsidTr="007578C0">
        <w:trPr>
          <w:jc w:val="center"/>
        </w:trPr>
        <w:tc>
          <w:tcPr>
            <w:tcW w:w="696" w:type="dxa"/>
            <w:vAlign w:val="center"/>
          </w:tcPr>
          <w:p w14:paraId="1DB7F2C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2410" w:type="dxa"/>
            <w:vAlign w:val="center"/>
          </w:tcPr>
          <w:p w14:paraId="14A35B8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红十字国际学院党支部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1A78E50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筑牢桥梁纽带强根基</w:t>
            </w:r>
          </w:p>
          <w:p w14:paraId="156F584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汇聚人道教育新动能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D3BAD00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郑庚</w:t>
            </w:r>
            <w:proofErr w:type="gramEnd"/>
          </w:p>
        </w:tc>
        <w:tc>
          <w:tcPr>
            <w:tcW w:w="1346" w:type="dxa"/>
            <w:vAlign w:val="center"/>
          </w:tcPr>
          <w:p w14:paraId="13AEBD86" w14:textId="77777777" w:rsidR="0020006F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4491B5D5" w14:textId="31A97487" w:rsidR="00AF2503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3FCAFAFD" w14:textId="77777777" w:rsidTr="007578C0">
        <w:trPr>
          <w:jc w:val="center"/>
        </w:trPr>
        <w:tc>
          <w:tcPr>
            <w:tcW w:w="696" w:type="dxa"/>
            <w:vAlign w:val="center"/>
          </w:tcPr>
          <w:p w14:paraId="3A5A4A2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25</w:t>
            </w:r>
          </w:p>
        </w:tc>
        <w:tc>
          <w:tcPr>
            <w:tcW w:w="2410" w:type="dxa"/>
            <w:vAlign w:val="center"/>
          </w:tcPr>
          <w:p w14:paraId="6CC5924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师范学院、基础教育管理办公室联合党支部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CDD1B0A" w14:textId="2999AE6D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党建引领人工智能技术赋能教师教育的实践探索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83D7726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张佳伟</w:t>
            </w:r>
            <w:proofErr w:type="gramEnd"/>
          </w:p>
        </w:tc>
        <w:tc>
          <w:tcPr>
            <w:tcW w:w="1346" w:type="dxa"/>
            <w:vAlign w:val="center"/>
          </w:tcPr>
          <w:p w14:paraId="3610CFE9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典型案例</w:t>
            </w:r>
          </w:p>
          <w:p w14:paraId="4AB8169D" w14:textId="3E04E49A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20167B6B" w14:textId="77777777" w:rsidTr="007578C0">
        <w:trPr>
          <w:trHeight w:val="516"/>
          <w:jc w:val="center"/>
        </w:trPr>
        <w:tc>
          <w:tcPr>
            <w:tcW w:w="696" w:type="dxa"/>
            <w:vAlign w:val="center"/>
          </w:tcPr>
          <w:p w14:paraId="203DDF80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26</w:t>
            </w:r>
          </w:p>
        </w:tc>
        <w:tc>
          <w:tcPr>
            <w:tcW w:w="2410" w:type="dxa"/>
            <w:vAlign w:val="center"/>
          </w:tcPr>
          <w:p w14:paraId="1705E7A7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海外教育学院党支部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66C65775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“近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怡</w:t>
            </w:r>
            <w:proofErr w:type="gramEnd"/>
            <w:r w:rsidRPr="00D74A20">
              <w:rPr>
                <w:rFonts w:asciiTheme="minorEastAsia" w:hAnsiTheme="minorEastAsia" w:hint="eastAsia"/>
                <w:szCs w:val="21"/>
              </w:rPr>
              <w:t>远来”党建特色品牌建设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4046A21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夏骏</w:t>
            </w:r>
            <w:proofErr w:type="gramEnd"/>
          </w:p>
        </w:tc>
        <w:tc>
          <w:tcPr>
            <w:tcW w:w="1346" w:type="dxa"/>
            <w:vAlign w:val="center"/>
          </w:tcPr>
          <w:p w14:paraId="360FC739" w14:textId="197103D2" w:rsidR="00AF2503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08490FAC" w14:textId="77777777" w:rsidTr="007578C0">
        <w:trPr>
          <w:jc w:val="center"/>
        </w:trPr>
        <w:tc>
          <w:tcPr>
            <w:tcW w:w="696" w:type="dxa"/>
            <w:vAlign w:val="center"/>
          </w:tcPr>
          <w:p w14:paraId="6BCA9DD4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27</w:t>
            </w:r>
          </w:p>
        </w:tc>
        <w:tc>
          <w:tcPr>
            <w:tcW w:w="2410" w:type="dxa"/>
            <w:vAlign w:val="center"/>
          </w:tcPr>
          <w:p w14:paraId="3B698A1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继续教育学院党支部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FB96676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“红烛夜校·银龄学堂”—— 苏州大学继教院党建引领社区教育共建行动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2240386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缪世林</w:t>
            </w:r>
          </w:p>
        </w:tc>
        <w:tc>
          <w:tcPr>
            <w:tcW w:w="1346" w:type="dxa"/>
            <w:vAlign w:val="center"/>
          </w:tcPr>
          <w:p w14:paraId="01CC5EDC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典型案例</w:t>
            </w:r>
          </w:p>
          <w:p w14:paraId="11BE543F" w14:textId="185FE0D6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0E49EF18" w14:textId="77777777" w:rsidTr="007578C0">
        <w:trPr>
          <w:jc w:val="center"/>
        </w:trPr>
        <w:tc>
          <w:tcPr>
            <w:tcW w:w="696" w:type="dxa"/>
            <w:vAlign w:val="center"/>
          </w:tcPr>
          <w:p w14:paraId="37FD3902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28</w:t>
            </w:r>
          </w:p>
        </w:tc>
        <w:tc>
          <w:tcPr>
            <w:tcW w:w="2410" w:type="dxa"/>
            <w:vAlign w:val="center"/>
          </w:tcPr>
          <w:p w14:paraId="417E69C5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档案馆党支部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7A9C401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为英雄建档——创建苏大英烈档案库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BECAAB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徐云鹏</w:t>
            </w:r>
          </w:p>
        </w:tc>
        <w:tc>
          <w:tcPr>
            <w:tcW w:w="1346" w:type="dxa"/>
            <w:vAlign w:val="center"/>
          </w:tcPr>
          <w:p w14:paraId="5C04D4D6" w14:textId="26407825" w:rsidR="00AF2503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典型案例</w:t>
            </w:r>
          </w:p>
        </w:tc>
      </w:tr>
    </w:tbl>
    <w:p w14:paraId="6894E3D3" w14:textId="77777777" w:rsidR="00AE43E8" w:rsidRDefault="00AE43E8">
      <w:r>
        <w:br w:type="page"/>
      </w:r>
    </w:p>
    <w:tbl>
      <w:tblPr>
        <w:tblStyle w:val="a7"/>
        <w:tblW w:w="9981" w:type="dxa"/>
        <w:jc w:val="center"/>
        <w:tblLook w:val="04A0" w:firstRow="1" w:lastRow="0" w:firstColumn="1" w:lastColumn="0" w:noHBand="0" w:noVBand="1"/>
      </w:tblPr>
      <w:tblGrid>
        <w:gridCol w:w="696"/>
        <w:gridCol w:w="2410"/>
        <w:gridCol w:w="4416"/>
        <w:gridCol w:w="1113"/>
        <w:gridCol w:w="1346"/>
      </w:tblGrid>
      <w:tr w:rsidR="00AF2503" w:rsidRPr="00D74A20" w14:paraId="388DF3DA" w14:textId="77777777" w:rsidTr="007578C0">
        <w:trPr>
          <w:jc w:val="center"/>
        </w:trPr>
        <w:tc>
          <w:tcPr>
            <w:tcW w:w="696" w:type="dxa"/>
            <w:vAlign w:val="center"/>
          </w:tcPr>
          <w:p w14:paraId="2B72E68C" w14:textId="61A3EBAB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lastRenderedPageBreak/>
              <w:t>29</w:t>
            </w:r>
          </w:p>
        </w:tc>
        <w:tc>
          <w:tcPr>
            <w:tcW w:w="2410" w:type="dxa"/>
            <w:vAlign w:val="center"/>
          </w:tcPr>
          <w:p w14:paraId="2E01DB56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博物馆党支部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60C7B20" w14:textId="25C29559" w:rsidR="00AF2503" w:rsidRPr="00D74A20" w:rsidRDefault="00AF2503" w:rsidP="007578C0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金牌讲解—以学生志愿者成长成才</w:t>
            </w:r>
            <w:r w:rsidR="007578C0">
              <w:rPr>
                <w:rFonts w:asciiTheme="minorEastAsia" w:hAnsiTheme="minorEastAsia" w:hint="eastAsia"/>
                <w:szCs w:val="21"/>
              </w:rPr>
              <w:t>，</w:t>
            </w:r>
            <w:r w:rsidRPr="00D74A20">
              <w:rPr>
                <w:rFonts w:asciiTheme="minorEastAsia" w:hAnsiTheme="minorEastAsia" w:hint="eastAsia"/>
                <w:szCs w:val="21"/>
              </w:rPr>
              <w:t>彰显党建品牌“文博红”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7A2C167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冯一</w:t>
            </w:r>
          </w:p>
        </w:tc>
        <w:tc>
          <w:tcPr>
            <w:tcW w:w="1346" w:type="dxa"/>
            <w:vAlign w:val="center"/>
          </w:tcPr>
          <w:p w14:paraId="04B1BE04" w14:textId="1749612F" w:rsidR="00AF2503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</w:tc>
      </w:tr>
      <w:tr w:rsidR="00AF2503" w:rsidRPr="00D74A20" w14:paraId="68FEBF58" w14:textId="77777777" w:rsidTr="007578C0">
        <w:trPr>
          <w:jc w:val="center"/>
        </w:trPr>
        <w:tc>
          <w:tcPr>
            <w:tcW w:w="696" w:type="dxa"/>
            <w:vAlign w:val="center"/>
          </w:tcPr>
          <w:p w14:paraId="3693EF5E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2410" w:type="dxa"/>
            <w:vAlign w:val="center"/>
          </w:tcPr>
          <w:p w14:paraId="7B1BED24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分析测试中心党支部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CC2007E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党建业务互融合</w:t>
            </w:r>
          </w:p>
          <w:p w14:paraId="037AC3E8" w14:textId="3E891A48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铸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魂强基促</w:t>
            </w:r>
            <w:proofErr w:type="gramEnd"/>
            <w:r w:rsidRPr="00D74A20">
              <w:rPr>
                <w:rFonts w:asciiTheme="minorEastAsia" w:hAnsiTheme="minorEastAsia" w:hint="eastAsia"/>
                <w:szCs w:val="21"/>
              </w:rPr>
              <w:t>发展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1938BA2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姚志刚</w:t>
            </w:r>
          </w:p>
        </w:tc>
        <w:tc>
          <w:tcPr>
            <w:tcW w:w="1346" w:type="dxa"/>
            <w:vAlign w:val="center"/>
          </w:tcPr>
          <w:p w14:paraId="0ED657A7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工作品牌</w:t>
            </w:r>
          </w:p>
          <w:p w14:paraId="10F4709F" w14:textId="4FED5D76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</w:tc>
      </w:tr>
      <w:tr w:rsidR="00AF2503" w:rsidRPr="00D74A20" w14:paraId="1885F14B" w14:textId="77777777" w:rsidTr="007578C0">
        <w:trPr>
          <w:jc w:val="center"/>
        </w:trPr>
        <w:tc>
          <w:tcPr>
            <w:tcW w:w="696" w:type="dxa"/>
            <w:vAlign w:val="center"/>
          </w:tcPr>
          <w:p w14:paraId="2D271BE4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31</w:t>
            </w:r>
          </w:p>
        </w:tc>
        <w:tc>
          <w:tcPr>
            <w:tcW w:w="2410" w:type="dxa"/>
            <w:vAlign w:val="center"/>
          </w:tcPr>
          <w:p w14:paraId="1398DD49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工程训练中心党支部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3C7191D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创客空间提</w:t>
            </w:r>
            <w:proofErr w:type="gramEnd"/>
            <w:r w:rsidRPr="00D74A20">
              <w:rPr>
                <w:rFonts w:asciiTheme="minorEastAsia" w:hAnsiTheme="minorEastAsia" w:hint="eastAsia"/>
                <w:szCs w:val="21"/>
              </w:rPr>
              <w:t>质增效</w:t>
            </w:r>
          </w:p>
          <w:p w14:paraId="3BBE984A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与安全规范建设专项行动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DDFF0B0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邵剑平</w:t>
            </w:r>
          </w:p>
        </w:tc>
        <w:tc>
          <w:tcPr>
            <w:tcW w:w="1346" w:type="dxa"/>
            <w:vAlign w:val="center"/>
          </w:tcPr>
          <w:p w14:paraId="682EA332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制度文件</w:t>
            </w:r>
          </w:p>
          <w:p w14:paraId="7FB560E5" w14:textId="6037A315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2872F1CA" w14:textId="77777777" w:rsidTr="007578C0">
        <w:trPr>
          <w:jc w:val="center"/>
        </w:trPr>
        <w:tc>
          <w:tcPr>
            <w:tcW w:w="696" w:type="dxa"/>
            <w:vAlign w:val="center"/>
          </w:tcPr>
          <w:p w14:paraId="78C746A3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2410" w:type="dxa"/>
            <w:vAlign w:val="center"/>
          </w:tcPr>
          <w:p w14:paraId="376DF00E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艺术教育中心党支部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5D2AABB5" w14:textId="77777777" w:rsidR="007578C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党建引领业务发展：</w:t>
            </w:r>
          </w:p>
          <w:p w14:paraId="25834BB7" w14:textId="2D958C0D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“红色引擎”赋能美育高质量发展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42E4237E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褚玮</w:t>
            </w:r>
          </w:p>
        </w:tc>
        <w:tc>
          <w:tcPr>
            <w:tcW w:w="1346" w:type="dxa"/>
            <w:vAlign w:val="center"/>
          </w:tcPr>
          <w:p w14:paraId="21D7D087" w14:textId="77777777" w:rsidR="00AF2503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宣传报道</w:t>
            </w:r>
          </w:p>
          <w:p w14:paraId="4C713DCB" w14:textId="6F679332" w:rsidR="0020006F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  <w:tr w:rsidR="00AF2503" w:rsidRPr="00D74A20" w14:paraId="6FAF7D25" w14:textId="77777777" w:rsidTr="007578C0">
        <w:trPr>
          <w:jc w:val="center"/>
        </w:trPr>
        <w:tc>
          <w:tcPr>
            <w:tcW w:w="696" w:type="dxa"/>
            <w:vAlign w:val="center"/>
          </w:tcPr>
          <w:p w14:paraId="76B292BF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33</w:t>
            </w:r>
          </w:p>
        </w:tc>
        <w:tc>
          <w:tcPr>
            <w:tcW w:w="2410" w:type="dxa"/>
            <w:vAlign w:val="center"/>
          </w:tcPr>
          <w:p w14:paraId="08F576B6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期刊中心党支部</w:t>
            </w:r>
          </w:p>
        </w:tc>
        <w:tc>
          <w:tcPr>
            <w:tcW w:w="4416" w:type="dxa"/>
            <w:shd w:val="clear" w:color="auto" w:fill="auto"/>
            <w:vAlign w:val="center"/>
          </w:tcPr>
          <w:p w14:paraId="28F92554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期刊栏目建设与“三会一课”相融合，推动理论学习</w:t>
            </w:r>
            <w:proofErr w:type="gramStart"/>
            <w:r w:rsidRPr="00D74A20">
              <w:rPr>
                <w:rFonts w:asciiTheme="minorEastAsia" w:hAnsiTheme="minorEastAsia" w:hint="eastAsia"/>
                <w:szCs w:val="21"/>
              </w:rPr>
              <w:t>走深走实</w:t>
            </w:r>
            <w:proofErr w:type="gramEnd"/>
          </w:p>
        </w:tc>
        <w:tc>
          <w:tcPr>
            <w:tcW w:w="1113" w:type="dxa"/>
            <w:shd w:val="clear" w:color="auto" w:fill="auto"/>
            <w:vAlign w:val="center"/>
          </w:tcPr>
          <w:p w14:paraId="71461D81" w14:textId="77777777" w:rsidR="00AF2503" w:rsidRPr="00D74A20" w:rsidRDefault="00AF2503" w:rsidP="00AF2503">
            <w:pPr>
              <w:spacing w:line="276" w:lineRule="auto"/>
              <w:jc w:val="center"/>
              <w:rPr>
                <w:rFonts w:asciiTheme="minorEastAsia" w:hAnsiTheme="minorEastAsia"/>
                <w:szCs w:val="21"/>
              </w:rPr>
            </w:pPr>
            <w:r w:rsidRPr="00D74A20">
              <w:rPr>
                <w:rFonts w:asciiTheme="minorEastAsia" w:hAnsiTheme="minorEastAsia" w:hint="eastAsia"/>
                <w:szCs w:val="21"/>
              </w:rPr>
              <w:t>江波</w:t>
            </w:r>
          </w:p>
        </w:tc>
        <w:tc>
          <w:tcPr>
            <w:tcW w:w="1346" w:type="dxa"/>
            <w:vAlign w:val="center"/>
          </w:tcPr>
          <w:p w14:paraId="6AFAF8A8" w14:textId="317BAEDF" w:rsidR="00AF2503" w:rsidRPr="00D74A20" w:rsidRDefault="0020006F" w:rsidP="0020006F">
            <w:pPr>
              <w:spacing w:line="276" w:lineRule="auto"/>
              <w:jc w:val="center"/>
              <w:rPr>
                <w:rFonts w:asciiTheme="minorEastAsia" w:hAnsiTheme="minorEastAsia" w:cs="仿宋_GB2312"/>
                <w:color w:val="000000"/>
                <w:szCs w:val="21"/>
                <w:shd w:val="clear" w:color="auto" w:fill="FFFFFF"/>
              </w:rPr>
            </w:pPr>
            <w:r>
              <w:rPr>
                <w:rFonts w:asciiTheme="minorEastAsia" w:hAnsiTheme="minorEastAsia" w:cs="仿宋_GB2312" w:hint="eastAsia"/>
                <w:color w:val="000000"/>
                <w:szCs w:val="21"/>
                <w:shd w:val="clear" w:color="auto" w:fill="FFFFFF"/>
              </w:rPr>
              <w:t>经验总结</w:t>
            </w:r>
          </w:p>
        </w:tc>
      </w:tr>
    </w:tbl>
    <w:p w14:paraId="7680F8AB" w14:textId="77777777" w:rsidR="00A848DD" w:rsidRPr="00D74A20" w:rsidRDefault="00A848DD">
      <w:pPr>
        <w:spacing w:line="560" w:lineRule="exact"/>
        <w:rPr>
          <w:rFonts w:asciiTheme="minorEastAsia" w:hAnsiTheme="minorEastAsia" w:cs="仿宋_GB2312"/>
          <w:color w:val="000000"/>
          <w:szCs w:val="21"/>
          <w:shd w:val="clear" w:color="auto" w:fill="FFFFFF"/>
        </w:rPr>
      </w:pPr>
    </w:p>
    <w:p w14:paraId="79929F3D" w14:textId="77777777" w:rsidR="00A848DD" w:rsidRDefault="00A848DD"/>
    <w:sectPr w:rsidR="00A84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BFB70" w14:textId="77777777" w:rsidR="00722333" w:rsidRDefault="00722333" w:rsidP="009D4B93">
      <w:r>
        <w:separator/>
      </w:r>
    </w:p>
  </w:endnote>
  <w:endnote w:type="continuationSeparator" w:id="0">
    <w:p w14:paraId="2CE40A75" w14:textId="77777777" w:rsidR="00722333" w:rsidRDefault="00722333" w:rsidP="009D4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D6D65" w14:textId="77777777" w:rsidR="00722333" w:rsidRDefault="00722333" w:rsidP="009D4B93">
      <w:r>
        <w:separator/>
      </w:r>
    </w:p>
  </w:footnote>
  <w:footnote w:type="continuationSeparator" w:id="0">
    <w:p w14:paraId="60175A3A" w14:textId="77777777" w:rsidR="00722333" w:rsidRDefault="00722333" w:rsidP="009D4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gwNWJjMzUxMWYyMDc3NTJjNzQzNzZkYWRlYjE1YWQifQ=="/>
  </w:docVars>
  <w:rsids>
    <w:rsidRoot w:val="5756268D"/>
    <w:rsid w:val="001B3910"/>
    <w:rsid w:val="0020006F"/>
    <w:rsid w:val="00417AC4"/>
    <w:rsid w:val="00503182"/>
    <w:rsid w:val="006262F8"/>
    <w:rsid w:val="00696997"/>
    <w:rsid w:val="00722333"/>
    <w:rsid w:val="007578C0"/>
    <w:rsid w:val="00757C10"/>
    <w:rsid w:val="008353BB"/>
    <w:rsid w:val="00971021"/>
    <w:rsid w:val="009757F1"/>
    <w:rsid w:val="009D4B93"/>
    <w:rsid w:val="009F3778"/>
    <w:rsid w:val="00A848DD"/>
    <w:rsid w:val="00AE43E8"/>
    <w:rsid w:val="00AF2503"/>
    <w:rsid w:val="00C3437D"/>
    <w:rsid w:val="00D74A20"/>
    <w:rsid w:val="00E27E57"/>
    <w:rsid w:val="00EA052A"/>
    <w:rsid w:val="00F960C5"/>
    <w:rsid w:val="0B1E2AAD"/>
    <w:rsid w:val="3BC35ACC"/>
    <w:rsid w:val="5756268D"/>
    <w:rsid w:val="5C9A20F5"/>
    <w:rsid w:val="6AF95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B7B519"/>
  <w15:docId w15:val="{80E6AD70-FE18-47C5-BE4F-C4E825C0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UserStyle0">
    <w:name w:val="UserStyle_0"/>
    <w:basedOn w:val="a"/>
    <w:qFormat/>
    <w:pPr>
      <w:spacing w:after="120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262</Words>
  <Characters>1495</Characters>
  <Application>Microsoft Office Word</Application>
  <DocSecurity>0</DocSecurity>
  <Lines>12</Lines>
  <Paragraphs>3</Paragraphs>
  <ScaleCrop>false</ScaleCrop>
  <Company>苏州美宜电子科技有限公司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cc g</cp:lastModifiedBy>
  <cp:revision>15</cp:revision>
  <dcterms:created xsi:type="dcterms:W3CDTF">2020-08-31T05:48:00Z</dcterms:created>
  <dcterms:modified xsi:type="dcterms:W3CDTF">2025-11-14T02:41:00Z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65F0EA55C55241EEA262590D2DDD7FC9_13</vt:lpwstr>
  </property>
  <property fmtid="{D5CDD505-2E9C-101B-9397-08002B2CF9AE}" pid="4" name="KSOTemplateDocerSaveRecord">
    <vt:lpwstr>eyJoZGlkIjoiYjgyOGQyODI3NTAyMDJjYmRjZmFkZWE1NDI5Y2Q4NDIiLCJ1c2VySWQiOiIxMTgwNTM5OTA5In0=</vt:lpwstr>
  </property>
</Properties>
</file>